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81" w:rsidRDefault="009E3C81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C1274E">
        <w:rPr>
          <w:rFonts w:ascii="Times New Roman" w:eastAsia="Times New Roman" w:hAnsi="Times New Roman" w:cs="Times New Roman"/>
          <w:b/>
          <w:sz w:val="20"/>
          <w:szCs w:val="20"/>
        </w:rPr>
        <w:t>Ельцова</w:t>
      </w:r>
      <w:proofErr w:type="spellEnd"/>
      <w:r w:rsidRPr="00C1274E">
        <w:rPr>
          <w:rFonts w:ascii="Times New Roman" w:eastAsia="Times New Roman" w:hAnsi="Times New Roman" w:cs="Times New Roman"/>
          <w:b/>
          <w:sz w:val="20"/>
          <w:szCs w:val="20"/>
        </w:rPr>
        <w:t xml:space="preserve"> О.В.</w:t>
      </w:r>
    </w:p>
    <w:p w:rsidR="00C1274E" w:rsidRPr="0068262B" w:rsidRDefault="00C1274E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8262B">
        <w:rPr>
          <w:rFonts w:ascii="Times New Roman" w:eastAsia="Times New Roman" w:hAnsi="Times New Roman" w:cs="Times New Roman"/>
          <w:i/>
          <w:sz w:val="20"/>
          <w:szCs w:val="20"/>
        </w:rPr>
        <w:t>ФОРМИРОВАНИЕ ЦИФРОВОЙ ГРАМОТНОСТИ МЛАДШИХ ШКОЛЬНИКОВ НА ЗАНЯТИЯХ ВНЕУРОЧНОЙ ДЕЯТЕЛЬНОСТИ</w:t>
      </w:r>
    </w:p>
    <w:p w:rsidR="00C1274E" w:rsidRPr="00422A11" w:rsidRDefault="00C1274E" w:rsidP="00264881">
      <w:pPr>
        <w:pStyle w:val="normal"/>
        <w:spacing w:line="240" w:lineRule="auto"/>
        <w:jc w:val="both"/>
        <w:rPr>
          <w:rFonts w:ascii="Times New Roman" w:hAnsi="Times New Roman" w:cs="Times New Roman"/>
          <w:i/>
          <w:sz w:val="18"/>
          <w:szCs w:val="20"/>
          <w:shd w:val="clear" w:color="auto" w:fill="FFFFFF"/>
        </w:rPr>
      </w:pPr>
      <w:r w:rsidRPr="00422A11">
        <w:rPr>
          <w:rFonts w:ascii="Times New Roman" w:hAnsi="Times New Roman" w:cs="Times New Roman"/>
          <w:i/>
          <w:sz w:val="18"/>
          <w:szCs w:val="20"/>
          <w:shd w:val="clear" w:color="auto" w:fill="FFFFFF"/>
        </w:rPr>
        <w:t>Муниципальное общеобразовательное учреждение "Средняя общеобразовательная школа №3 г. Надыма"</w:t>
      </w:r>
      <w:r w:rsidR="00264881" w:rsidRPr="00422A11">
        <w:rPr>
          <w:rFonts w:ascii="Times New Roman" w:hAnsi="Times New Roman" w:cs="Times New Roman"/>
          <w:i/>
          <w:sz w:val="18"/>
          <w:szCs w:val="20"/>
          <w:shd w:val="clear" w:color="auto" w:fill="FFFFFF"/>
        </w:rPr>
        <w:t>, Ямало-Ненецкий автономный округ</w:t>
      </w:r>
    </w:p>
    <w:p w:rsidR="00264881" w:rsidRPr="00422A11" w:rsidRDefault="00264881" w:rsidP="00264881">
      <w:pPr>
        <w:pStyle w:val="normal"/>
        <w:spacing w:line="240" w:lineRule="auto"/>
        <w:jc w:val="center"/>
        <w:rPr>
          <w:rFonts w:ascii="Times New Roman" w:hAnsi="Times New Roman" w:cs="Times New Roman"/>
          <w:i/>
          <w:sz w:val="18"/>
          <w:szCs w:val="20"/>
          <w:shd w:val="clear" w:color="auto" w:fill="FFFFFF"/>
          <w:lang w:val="en-US"/>
        </w:rPr>
      </w:pPr>
      <w:r w:rsidRPr="00422A11">
        <w:rPr>
          <w:rFonts w:ascii="Times New Roman" w:hAnsi="Times New Roman" w:cs="Times New Roman"/>
          <w:i/>
          <w:sz w:val="18"/>
          <w:szCs w:val="20"/>
          <w:shd w:val="clear" w:color="auto" w:fill="FFFFFF"/>
        </w:rPr>
        <w:t>г</w:t>
      </w:r>
      <w:proofErr w:type="gramStart"/>
      <w:r w:rsidRPr="00422A11">
        <w:rPr>
          <w:rFonts w:ascii="Times New Roman" w:hAnsi="Times New Roman" w:cs="Times New Roman"/>
          <w:i/>
          <w:sz w:val="18"/>
          <w:szCs w:val="20"/>
          <w:shd w:val="clear" w:color="auto" w:fill="FFFFFF"/>
        </w:rPr>
        <w:t>.Н</w:t>
      </w:r>
      <w:proofErr w:type="gramEnd"/>
      <w:r w:rsidRPr="00422A11">
        <w:rPr>
          <w:rFonts w:ascii="Times New Roman" w:hAnsi="Times New Roman" w:cs="Times New Roman"/>
          <w:i/>
          <w:sz w:val="18"/>
          <w:szCs w:val="20"/>
          <w:shd w:val="clear" w:color="auto" w:fill="FFFFFF"/>
        </w:rPr>
        <w:t xml:space="preserve">адым, </w:t>
      </w:r>
      <w:hyperlink r:id="rId6" w:history="1">
        <w:r w:rsidRPr="00422A11">
          <w:rPr>
            <w:rStyle w:val="a5"/>
            <w:rFonts w:ascii="Times New Roman" w:hAnsi="Times New Roman" w:cs="Times New Roman"/>
            <w:i/>
            <w:sz w:val="18"/>
            <w:szCs w:val="20"/>
            <w:shd w:val="clear" w:color="auto" w:fill="FFFFFF"/>
            <w:lang w:val="en-US"/>
          </w:rPr>
          <w:t>eltsova@thirdschool.ru</w:t>
        </w:r>
      </w:hyperlink>
    </w:p>
    <w:p w:rsidR="0068262B" w:rsidRPr="0068262B" w:rsidRDefault="0068262B" w:rsidP="00264881">
      <w:pPr>
        <w:pStyle w:val="normal"/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C1274E" w:rsidRPr="00730903" w:rsidRDefault="00C1274E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73090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O. V. </w:t>
      </w:r>
      <w:proofErr w:type="spellStart"/>
      <w:r w:rsidRPr="0073090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Eltsova</w:t>
      </w:r>
      <w:proofErr w:type="spellEnd"/>
    </w:p>
    <w:p w:rsidR="00C1274E" w:rsidRPr="00730903" w:rsidRDefault="00C1274E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C1274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FORMATION OF DIGITAL LITERACY OF PRIMARY SCHOOL STUDENTS IN EXTRACURRICULAR ACTIVITIES</w:t>
      </w:r>
    </w:p>
    <w:p w:rsidR="009E3C81" w:rsidRPr="00422A11" w:rsidRDefault="00C1274E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val="en-US"/>
        </w:rPr>
      </w:pPr>
      <w:r w:rsidRPr="00422A11">
        <w:rPr>
          <w:rFonts w:ascii="Times New Roman" w:eastAsia="Times New Roman" w:hAnsi="Times New Roman" w:cs="Times New Roman"/>
          <w:i/>
          <w:sz w:val="18"/>
          <w:szCs w:val="20"/>
          <w:lang w:val="en-US"/>
        </w:rPr>
        <w:t xml:space="preserve">Secondary school № 3 of </w:t>
      </w:r>
      <w:proofErr w:type="spellStart"/>
      <w:r w:rsidRPr="00422A11">
        <w:rPr>
          <w:rFonts w:ascii="Times New Roman" w:eastAsia="Times New Roman" w:hAnsi="Times New Roman" w:cs="Times New Roman"/>
          <w:i/>
          <w:sz w:val="18"/>
          <w:szCs w:val="20"/>
          <w:lang w:val="en-US"/>
        </w:rPr>
        <w:t>Nadym</w:t>
      </w:r>
      <w:proofErr w:type="spellEnd"/>
      <w:r w:rsidRPr="00422A11">
        <w:rPr>
          <w:rFonts w:ascii="Times New Roman" w:eastAsia="Times New Roman" w:hAnsi="Times New Roman" w:cs="Times New Roman"/>
          <w:i/>
          <w:sz w:val="18"/>
          <w:szCs w:val="20"/>
          <w:lang w:val="en-US"/>
        </w:rPr>
        <w:t>, Russia</w:t>
      </w:r>
      <w:r w:rsidR="00264881" w:rsidRPr="00422A11">
        <w:rPr>
          <w:rFonts w:ascii="Times New Roman" w:eastAsia="Times New Roman" w:hAnsi="Times New Roman" w:cs="Times New Roman"/>
          <w:i/>
          <w:sz w:val="18"/>
          <w:szCs w:val="20"/>
          <w:lang w:val="en-US"/>
        </w:rPr>
        <w:t>,</w:t>
      </w:r>
      <w:r w:rsidR="00264881" w:rsidRPr="00422A11">
        <w:rPr>
          <w:color w:val="000000"/>
          <w:szCs w:val="26"/>
          <w:lang w:val="en-US"/>
        </w:rPr>
        <w:t xml:space="preserve"> </w:t>
      </w:r>
      <w:proofErr w:type="spellStart"/>
      <w:r w:rsidR="00264881" w:rsidRPr="00422A11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Yamalo-Nenets</w:t>
      </w:r>
      <w:proofErr w:type="spellEnd"/>
      <w:r w:rsidR="00264881" w:rsidRPr="00422A11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 xml:space="preserve"> Autonomous </w:t>
      </w:r>
      <w:proofErr w:type="spellStart"/>
      <w:r w:rsidR="00264881" w:rsidRPr="00422A11">
        <w:rPr>
          <w:rFonts w:ascii="Times New Roman" w:hAnsi="Times New Roman" w:cs="Times New Roman"/>
          <w:i/>
          <w:color w:val="000000"/>
          <w:sz w:val="18"/>
          <w:szCs w:val="20"/>
          <w:lang w:val="en-US"/>
        </w:rPr>
        <w:t>Okrug</w:t>
      </w:r>
      <w:proofErr w:type="spellEnd"/>
    </w:p>
    <w:p w:rsidR="00264881" w:rsidRDefault="00264881" w:rsidP="00264881">
      <w:pPr>
        <w:pStyle w:val="normal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proofErr w:type="spellStart"/>
      <w:r w:rsidRPr="00422A11">
        <w:rPr>
          <w:rFonts w:ascii="Times New Roman" w:eastAsia="Times New Roman" w:hAnsi="Times New Roman" w:cs="Times New Roman"/>
          <w:i/>
          <w:sz w:val="18"/>
          <w:szCs w:val="20"/>
          <w:lang w:val="en-US"/>
        </w:rPr>
        <w:t>Nadym</w:t>
      </w:r>
      <w:proofErr w:type="spellEnd"/>
      <w:r w:rsidRPr="00422A11">
        <w:rPr>
          <w:rFonts w:ascii="Times New Roman" w:eastAsia="Times New Roman" w:hAnsi="Times New Roman" w:cs="Times New Roman"/>
          <w:i/>
          <w:sz w:val="18"/>
          <w:szCs w:val="20"/>
          <w:lang w:val="en-US"/>
        </w:rPr>
        <w:t>,</w:t>
      </w:r>
      <w:r w:rsidRPr="00422A11">
        <w:rPr>
          <w:rFonts w:ascii="Times New Roman" w:hAnsi="Times New Roman" w:cs="Times New Roman"/>
          <w:i/>
          <w:sz w:val="18"/>
          <w:szCs w:val="20"/>
          <w:shd w:val="clear" w:color="auto" w:fill="FFFFFF"/>
          <w:lang w:val="en-US"/>
        </w:rPr>
        <w:t xml:space="preserve"> </w:t>
      </w:r>
      <w:hyperlink r:id="rId7" w:history="1">
        <w:r w:rsidRPr="00422A11">
          <w:rPr>
            <w:rStyle w:val="a5"/>
            <w:rFonts w:ascii="Times New Roman" w:hAnsi="Times New Roman" w:cs="Times New Roman"/>
            <w:i/>
            <w:sz w:val="18"/>
            <w:szCs w:val="20"/>
            <w:shd w:val="clear" w:color="auto" w:fill="FFFFFF"/>
            <w:lang w:val="en-US"/>
          </w:rPr>
          <w:t>eltsova@thirdschool.ru</w:t>
        </w:r>
      </w:hyperlink>
    </w:p>
    <w:p w:rsidR="00264881" w:rsidRPr="00264881" w:rsidRDefault="00264881" w:rsidP="00264881">
      <w:pPr>
        <w:pStyle w:val="normal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p w:rsidR="009E3C81" w:rsidRDefault="009E3C81" w:rsidP="00264881">
      <w:pPr>
        <w:pStyle w:val="normal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88">
        <w:rPr>
          <w:rFonts w:ascii="Times New Roman" w:eastAsia="Times New Roman" w:hAnsi="Times New Roman" w:cs="Times New Roman"/>
          <w:sz w:val="20"/>
          <w:szCs w:val="20"/>
        </w:rPr>
        <w:t>Аннотац</w:t>
      </w:r>
      <w:r w:rsidR="00C1274E">
        <w:rPr>
          <w:rFonts w:ascii="Times New Roman" w:eastAsia="Times New Roman" w:hAnsi="Times New Roman" w:cs="Times New Roman"/>
          <w:sz w:val="20"/>
          <w:szCs w:val="20"/>
        </w:rPr>
        <w:t>ия</w:t>
      </w:r>
      <w:r w:rsidR="00C1274E" w:rsidRPr="00BA07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1274E" w:rsidRPr="00C1274E">
        <w:rPr>
          <w:rFonts w:ascii="Times New Roman" w:hAnsi="Times New Roman" w:cs="Times New Roman"/>
          <w:sz w:val="20"/>
          <w:szCs w:val="20"/>
        </w:rPr>
        <w:t xml:space="preserve">Описан опыт </w:t>
      </w:r>
      <w:r w:rsidR="0068262B">
        <w:rPr>
          <w:rFonts w:ascii="Times New Roman" w:hAnsi="Times New Roman" w:cs="Times New Roman"/>
          <w:sz w:val="20"/>
          <w:szCs w:val="20"/>
        </w:rPr>
        <w:t xml:space="preserve">работы педагогов </w:t>
      </w:r>
      <w:r w:rsidR="00BA0793">
        <w:rPr>
          <w:rFonts w:ascii="Times New Roman" w:hAnsi="Times New Roman" w:cs="Times New Roman"/>
          <w:sz w:val="20"/>
          <w:szCs w:val="20"/>
        </w:rPr>
        <w:t>Средней школе №3 г</w:t>
      </w:r>
      <w:proofErr w:type="gramStart"/>
      <w:r w:rsidR="00BA0793">
        <w:rPr>
          <w:rFonts w:ascii="Times New Roman" w:hAnsi="Times New Roman" w:cs="Times New Roman"/>
          <w:sz w:val="20"/>
          <w:szCs w:val="20"/>
        </w:rPr>
        <w:t>.</w:t>
      </w:r>
      <w:r w:rsidR="00BA0793" w:rsidRPr="00AB379F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BA0793" w:rsidRPr="00AB379F">
        <w:rPr>
          <w:rFonts w:ascii="Times New Roman" w:hAnsi="Times New Roman" w:cs="Times New Roman"/>
          <w:sz w:val="20"/>
          <w:szCs w:val="20"/>
        </w:rPr>
        <w:t>адыма</w:t>
      </w:r>
      <w:r w:rsidR="0068262B">
        <w:rPr>
          <w:rFonts w:ascii="Times New Roman" w:hAnsi="Times New Roman" w:cs="Times New Roman"/>
          <w:sz w:val="20"/>
          <w:szCs w:val="20"/>
        </w:rPr>
        <w:t xml:space="preserve"> </w:t>
      </w:r>
      <w:r w:rsidR="00C1274E" w:rsidRPr="00C1274E">
        <w:rPr>
          <w:rFonts w:ascii="Times New Roman" w:hAnsi="Times New Roman" w:cs="Times New Roman"/>
          <w:sz w:val="20"/>
          <w:szCs w:val="20"/>
        </w:rPr>
        <w:t xml:space="preserve">по </w:t>
      </w:r>
      <w:r w:rsidR="0068262B">
        <w:rPr>
          <w:rFonts w:ascii="Times New Roman" w:hAnsi="Times New Roman" w:cs="Times New Roman"/>
          <w:sz w:val="20"/>
          <w:szCs w:val="20"/>
        </w:rPr>
        <w:t xml:space="preserve">формированию цифровой грамотности младших школьников на курсах внеурочной деятельности общекультурного, социального, </w:t>
      </w:r>
      <w:proofErr w:type="spellStart"/>
      <w:r w:rsidR="0068262B">
        <w:rPr>
          <w:rFonts w:ascii="Times New Roman" w:hAnsi="Times New Roman" w:cs="Times New Roman"/>
          <w:sz w:val="20"/>
          <w:szCs w:val="20"/>
        </w:rPr>
        <w:t>общеинтеллектуального</w:t>
      </w:r>
      <w:proofErr w:type="spellEnd"/>
      <w:r w:rsidR="0068262B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68262B">
        <w:rPr>
          <w:rFonts w:ascii="Times New Roman" w:hAnsi="Times New Roman" w:cs="Times New Roman"/>
          <w:sz w:val="20"/>
          <w:szCs w:val="20"/>
        </w:rPr>
        <w:t>духово-нравственного</w:t>
      </w:r>
      <w:proofErr w:type="spellEnd"/>
      <w:r w:rsidR="0068262B">
        <w:rPr>
          <w:rFonts w:ascii="Times New Roman" w:hAnsi="Times New Roman" w:cs="Times New Roman"/>
          <w:sz w:val="20"/>
          <w:szCs w:val="20"/>
        </w:rPr>
        <w:t xml:space="preserve"> направлений</w:t>
      </w:r>
      <w:r w:rsidR="00C1274E" w:rsidRPr="00C1274E">
        <w:rPr>
          <w:rFonts w:ascii="Times New Roman" w:hAnsi="Times New Roman" w:cs="Times New Roman"/>
          <w:sz w:val="20"/>
          <w:szCs w:val="20"/>
        </w:rPr>
        <w:t>.</w:t>
      </w:r>
    </w:p>
    <w:p w:rsidR="0068262B" w:rsidRPr="00C1274E" w:rsidRDefault="0068262B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C81" w:rsidRPr="00730903" w:rsidRDefault="009E3C81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F5B88">
        <w:rPr>
          <w:rFonts w:ascii="Times New Roman" w:eastAsia="Times New Roman" w:hAnsi="Times New Roman" w:cs="Times New Roman"/>
          <w:sz w:val="20"/>
          <w:szCs w:val="20"/>
          <w:lang w:val="en-US"/>
        </w:rPr>
        <w:t>Abstract</w:t>
      </w:r>
      <w:r w:rsidR="0068262B" w:rsidRPr="0068262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The article describes the experience of </w:t>
      </w:r>
      <w:r w:rsidR="00BA0793" w:rsidRPr="00BA07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Secondary school № 3 of </w:t>
      </w:r>
      <w:proofErr w:type="spellStart"/>
      <w:r w:rsidR="00BA0793" w:rsidRPr="00BA0793">
        <w:rPr>
          <w:rFonts w:ascii="Times New Roman" w:eastAsia="Times New Roman" w:hAnsi="Times New Roman" w:cs="Times New Roman"/>
          <w:sz w:val="20"/>
          <w:szCs w:val="20"/>
          <w:lang w:val="en-US"/>
        </w:rPr>
        <w:t>Nadym</w:t>
      </w:r>
      <w:proofErr w:type="spellEnd"/>
      <w:r w:rsidR="0068262B" w:rsidRPr="0068262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teachers in the formation of digital literacy of primary school students in extracurricular activities of general cultural, social, general intellectual and spiritual and moral directions.</w:t>
      </w:r>
    </w:p>
    <w:p w:rsidR="0068262B" w:rsidRPr="00730903" w:rsidRDefault="0068262B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E3C81" w:rsidRDefault="009E3C81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5B88">
        <w:rPr>
          <w:rFonts w:ascii="Times New Roman" w:eastAsia="Times New Roman" w:hAnsi="Times New Roman" w:cs="Times New Roman"/>
          <w:sz w:val="20"/>
          <w:szCs w:val="20"/>
        </w:rPr>
        <w:t>Ключевые слова</w:t>
      </w:r>
      <w:r w:rsidR="0068262B">
        <w:rPr>
          <w:rFonts w:ascii="Times New Roman" w:eastAsia="Times New Roman" w:hAnsi="Times New Roman" w:cs="Times New Roman"/>
          <w:sz w:val="20"/>
          <w:szCs w:val="20"/>
        </w:rPr>
        <w:t>: цифровая грамотность, внеурочная деятельность, проектная деятельность, образовательные ресурсы.</w:t>
      </w:r>
    </w:p>
    <w:p w:rsidR="0068262B" w:rsidRPr="00BF5B88" w:rsidRDefault="0068262B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C81" w:rsidRPr="0068262B" w:rsidRDefault="009E3C81" w:rsidP="0026488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BF5B88">
        <w:rPr>
          <w:rFonts w:ascii="Times New Roman" w:eastAsia="Times New Roman" w:hAnsi="Times New Roman" w:cs="Times New Roman"/>
          <w:sz w:val="20"/>
          <w:szCs w:val="20"/>
          <w:lang w:val="en-US"/>
        </w:rPr>
        <w:t>Key</w:t>
      </w:r>
      <w:r w:rsidRPr="0068262B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BF5B88">
        <w:rPr>
          <w:rFonts w:ascii="Times New Roman" w:eastAsia="Times New Roman" w:hAnsi="Times New Roman" w:cs="Times New Roman"/>
          <w:sz w:val="20"/>
          <w:szCs w:val="20"/>
          <w:lang w:val="en-US"/>
        </w:rPr>
        <w:t>words</w:t>
      </w:r>
      <w:r w:rsidR="0068262B" w:rsidRPr="0068262B">
        <w:rPr>
          <w:rFonts w:ascii="Times New Roman" w:eastAsia="Times New Roman" w:hAnsi="Times New Roman" w:cs="Times New Roman"/>
          <w:sz w:val="20"/>
          <w:szCs w:val="20"/>
          <w:lang w:val="en-US"/>
        </w:rPr>
        <w:t>: digital literacy, extracurricular activities, project activities, educational resources.</w:t>
      </w:r>
    </w:p>
    <w:p w:rsidR="009E3C81" w:rsidRPr="0068262B" w:rsidRDefault="009E3C81" w:rsidP="00875B2B">
      <w:pPr>
        <w:pStyle w:val="normal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64A76" w:rsidRPr="00564A76" w:rsidRDefault="00875B2B" w:rsidP="00264881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B379F">
        <w:rPr>
          <w:rFonts w:ascii="Times New Roman" w:hAnsi="Times New Roman" w:cs="Times New Roman"/>
          <w:sz w:val="20"/>
          <w:szCs w:val="20"/>
        </w:rPr>
        <w:t xml:space="preserve">В настоящее время в Средней школе №3 г. Надыма в рамках работы по формированию цифровой грамотности младших школьников реализуются программы внеурочной деятельности «Основы цифровой грамотности», «Программирование роботов», «Безопасность </w:t>
      </w:r>
      <w:r w:rsidR="00AB379F" w:rsidRPr="00AB379F">
        <w:rPr>
          <w:rFonts w:ascii="Times New Roman" w:hAnsi="Times New Roman" w:cs="Times New Roman"/>
          <w:sz w:val="20"/>
          <w:szCs w:val="20"/>
        </w:rPr>
        <w:t xml:space="preserve">в сети Интернет», «Информатика малышам». </w:t>
      </w:r>
      <w:r w:rsidR="00BF5B88" w:rsidRPr="00AB379F">
        <w:rPr>
          <w:rFonts w:ascii="Times New Roman" w:hAnsi="Times New Roman" w:cs="Times New Roman"/>
          <w:sz w:val="20"/>
          <w:szCs w:val="20"/>
        </w:rPr>
        <w:t xml:space="preserve">Данные курсы </w:t>
      </w:r>
      <w:r w:rsidR="00AB379F" w:rsidRPr="00AB379F">
        <w:rPr>
          <w:rFonts w:ascii="Times New Roman" w:hAnsi="Times New Roman" w:cs="Times New Roman"/>
          <w:sz w:val="20"/>
          <w:szCs w:val="20"/>
        </w:rPr>
        <w:t>позволяют</w:t>
      </w:r>
      <w:r w:rsidR="00AB379F" w:rsidRPr="00AB37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AB379F" w:rsidRPr="00AB379F">
        <w:rPr>
          <w:rFonts w:ascii="Times New Roman" w:hAnsi="Times New Roman" w:cs="Times New Roman"/>
          <w:sz w:val="20"/>
          <w:szCs w:val="20"/>
        </w:rPr>
        <w:t xml:space="preserve">более полно раскрыть развивающий потенциал цифровой образовательной среды, </w:t>
      </w:r>
      <w:r w:rsidR="00AB37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повысить </w:t>
      </w:r>
      <w:r w:rsidR="00AB379F" w:rsidRPr="00AB37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информационную культуру личности в использовании информационных и </w:t>
      </w:r>
      <w:r w:rsidR="00730903">
        <w:rPr>
          <w:rFonts w:ascii="Times New Roman" w:hAnsi="Times New Roman" w:cs="Times New Roman"/>
          <w:sz w:val="20"/>
          <w:szCs w:val="20"/>
          <w:shd w:val="clear" w:color="auto" w:fill="FFFFFF"/>
        </w:rPr>
        <w:t>теле</w:t>
      </w:r>
      <w:r w:rsidR="00AB379F" w:rsidRPr="00AB37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коммуникационных </w:t>
      </w:r>
      <w:r w:rsidR="00AB379F" w:rsidRPr="00AB379F">
        <w:rPr>
          <w:rFonts w:ascii="Times New Roman" w:hAnsi="Times New Roman" w:cs="Times New Roman"/>
          <w:sz w:val="20"/>
          <w:szCs w:val="20"/>
        </w:rPr>
        <w:t>технологий</w:t>
      </w:r>
      <w:r w:rsidR="00AB379F">
        <w:rPr>
          <w:rFonts w:ascii="Times New Roman" w:hAnsi="Times New Roman" w:cs="Times New Roman"/>
          <w:sz w:val="20"/>
          <w:szCs w:val="20"/>
        </w:rPr>
        <w:t xml:space="preserve">, познакомить учащихся с </w:t>
      </w:r>
      <w:r w:rsidR="00AB379F" w:rsidRPr="00AB379F">
        <w:rPr>
          <w:rFonts w:ascii="Times New Roman" w:hAnsi="Times New Roman" w:cs="Times New Roman"/>
          <w:sz w:val="20"/>
          <w:szCs w:val="20"/>
        </w:rPr>
        <w:t>основ</w:t>
      </w:r>
      <w:r w:rsidR="00AB379F">
        <w:rPr>
          <w:rFonts w:ascii="Times New Roman" w:hAnsi="Times New Roman" w:cs="Times New Roman"/>
          <w:sz w:val="20"/>
          <w:szCs w:val="20"/>
        </w:rPr>
        <w:t>ами</w:t>
      </w:r>
      <w:r w:rsidR="00AB379F" w:rsidRPr="00AB379F">
        <w:rPr>
          <w:rFonts w:ascii="Times New Roman" w:hAnsi="Times New Roman" w:cs="Times New Roman"/>
          <w:sz w:val="20"/>
          <w:szCs w:val="20"/>
        </w:rPr>
        <w:t xml:space="preserve"> алгоритмизации и программирования, </w:t>
      </w:r>
      <w:r w:rsidR="00AB379F" w:rsidRPr="00AB379F">
        <w:rPr>
          <w:rFonts w:ascii="Times New Roman" w:eastAsia="Times New Roman" w:hAnsi="Times New Roman" w:cs="Times New Roman"/>
          <w:sz w:val="20"/>
          <w:szCs w:val="20"/>
        </w:rPr>
        <w:t>за</w:t>
      </w:r>
      <w:r w:rsidR="00AB379F" w:rsidRPr="00564A76">
        <w:rPr>
          <w:rFonts w:ascii="Times New Roman" w:eastAsia="Times New Roman" w:hAnsi="Times New Roman" w:cs="Times New Roman"/>
          <w:sz w:val="20"/>
          <w:szCs w:val="20"/>
        </w:rPr>
        <w:t>кономерностя</w:t>
      </w:r>
      <w:r w:rsidR="00AB379F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AB379F" w:rsidRPr="00AB37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79F" w:rsidRPr="00564A76">
        <w:rPr>
          <w:rFonts w:ascii="Times New Roman" w:eastAsia="Times New Roman" w:hAnsi="Times New Roman" w:cs="Times New Roman"/>
          <w:sz w:val="20"/>
          <w:szCs w:val="20"/>
        </w:rPr>
        <w:t>протекания</w:t>
      </w:r>
      <w:r w:rsidR="00AB379F" w:rsidRPr="00AB37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379F" w:rsidRPr="00564A76">
        <w:rPr>
          <w:rFonts w:ascii="Times New Roman" w:eastAsia="Times New Roman" w:hAnsi="Times New Roman" w:cs="Times New Roman"/>
          <w:sz w:val="20"/>
          <w:szCs w:val="20"/>
        </w:rPr>
        <w:lastRenderedPageBreak/>
        <w:t>информационных процессов</w:t>
      </w:r>
      <w:r w:rsidR="00AB379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B379F">
        <w:rPr>
          <w:rFonts w:ascii="Times New Roman" w:hAnsi="Times New Roman" w:cs="Times New Roman"/>
          <w:sz w:val="20"/>
          <w:szCs w:val="20"/>
        </w:rPr>
        <w:t>создают опорную систему знаний для продолжения информационного образования в последующих классах.</w:t>
      </w:r>
      <w:r w:rsidR="00564A76" w:rsidRPr="00AB37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75B2B" w:rsidRPr="0006040C" w:rsidRDefault="00875B2B" w:rsidP="00AB379F">
      <w:pPr>
        <w:pStyle w:val="a6"/>
        <w:shd w:val="clear" w:color="auto" w:fill="FFFFFF"/>
        <w:spacing w:before="0" w:beforeAutospacing="0" w:after="0" w:afterAutospacing="0"/>
        <w:ind w:firstLine="400"/>
        <w:jc w:val="both"/>
        <w:rPr>
          <w:sz w:val="20"/>
          <w:szCs w:val="20"/>
        </w:rPr>
      </w:pPr>
      <w:r w:rsidRPr="0006040C">
        <w:rPr>
          <w:sz w:val="20"/>
          <w:szCs w:val="20"/>
        </w:rPr>
        <w:t xml:space="preserve">Однако следует отметить, что формирование цифровой грамотности младших школьников происходит на занятиях </w:t>
      </w:r>
      <w:r w:rsidR="00CA6D47" w:rsidRPr="0006040C">
        <w:rPr>
          <w:sz w:val="20"/>
          <w:szCs w:val="20"/>
        </w:rPr>
        <w:t>внеурочной деятельности всех</w:t>
      </w:r>
      <w:r w:rsidR="00BF5B88" w:rsidRPr="0006040C">
        <w:rPr>
          <w:sz w:val="20"/>
          <w:szCs w:val="20"/>
        </w:rPr>
        <w:t xml:space="preserve"> направлений</w:t>
      </w:r>
      <w:r w:rsidR="00CA6D47" w:rsidRPr="0006040C">
        <w:rPr>
          <w:sz w:val="20"/>
          <w:szCs w:val="20"/>
        </w:rPr>
        <w:t>, кро</w:t>
      </w:r>
      <w:r w:rsidR="00AB379F">
        <w:rPr>
          <w:sz w:val="20"/>
          <w:szCs w:val="20"/>
        </w:rPr>
        <w:t xml:space="preserve">ме </w:t>
      </w:r>
      <w:proofErr w:type="gramStart"/>
      <w:r w:rsidR="00AB379F">
        <w:rPr>
          <w:sz w:val="20"/>
          <w:szCs w:val="20"/>
        </w:rPr>
        <w:t>спортивно-оздоровительного</w:t>
      </w:r>
      <w:proofErr w:type="gramEnd"/>
      <w:r w:rsidR="00AB379F">
        <w:rPr>
          <w:sz w:val="20"/>
          <w:szCs w:val="20"/>
        </w:rPr>
        <w:t>. Работая над школьными проектами, ученики</w:t>
      </w:r>
      <w:r w:rsidRPr="0006040C">
        <w:rPr>
          <w:sz w:val="20"/>
          <w:szCs w:val="20"/>
        </w:rPr>
        <w:t xml:space="preserve"> активно осваивают отдельные пользовательские навыки, что происходит в этом возрасте достаточно продуктивно.</w:t>
      </w:r>
    </w:p>
    <w:p w:rsidR="00BF5B88" w:rsidRPr="0006040C" w:rsidRDefault="00BF5B88" w:rsidP="0006040C">
      <w:pPr>
        <w:pStyle w:val="a6"/>
        <w:shd w:val="clear" w:color="auto" w:fill="FFFFFF"/>
        <w:spacing w:before="0" w:beforeAutospacing="0" w:after="0" w:afterAutospacing="0"/>
        <w:ind w:firstLine="400"/>
        <w:jc w:val="both"/>
        <w:rPr>
          <w:sz w:val="20"/>
          <w:szCs w:val="20"/>
        </w:rPr>
      </w:pPr>
      <w:r w:rsidRPr="0006040C">
        <w:rPr>
          <w:sz w:val="20"/>
          <w:szCs w:val="20"/>
        </w:rPr>
        <w:t>На занятиях курсов</w:t>
      </w:r>
      <w:r w:rsidRPr="0006040C">
        <w:rPr>
          <w:color w:val="333333"/>
          <w:sz w:val="20"/>
          <w:szCs w:val="20"/>
          <w:shd w:val="clear" w:color="auto" w:fill="FFFFFF"/>
        </w:rPr>
        <w:t xml:space="preserve"> </w:t>
      </w:r>
      <w:r w:rsidR="007E5924" w:rsidRPr="0006040C">
        <w:rPr>
          <w:sz w:val="20"/>
          <w:szCs w:val="20"/>
        </w:rPr>
        <w:t xml:space="preserve">происходит знакомство </w:t>
      </w:r>
      <w:r w:rsidR="009B3245" w:rsidRPr="0006040C">
        <w:rPr>
          <w:sz w:val="20"/>
          <w:szCs w:val="20"/>
        </w:rPr>
        <w:t xml:space="preserve">учащихся с полезными сайтами, приложениями, которые позволяют </w:t>
      </w:r>
      <w:r w:rsidR="00E475C3" w:rsidRPr="0006040C">
        <w:rPr>
          <w:sz w:val="20"/>
          <w:szCs w:val="20"/>
        </w:rPr>
        <w:t>получить более привлекательный результат,</w:t>
      </w:r>
      <w:r w:rsidR="00F62932" w:rsidRPr="0006040C">
        <w:rPr>
          <w:sz w:val="20"/>
          <w:szCs w:val="20"/>
        </w:rPr>
        <w:t xml:space="preserve"> </w:t>
      </w:r>
      <w:r w:rsidR="009B3245" w:rsidRPr="0006040C">
        <w:rPr>
          <w:sz w:val="20"/>
          <w:szCs w:val="20"/>
        </w:rPr>
        <w:t>затрачива</w:t>
      </w:r>
      <w:r w:rsidR="00E475C3" w:rsidRPr="0006040C">
        <w:rPr>
          <w:sz w:val="20"/>
          <w:szCs w:val="20"/>
        </w:rPr>
        <w:t>я</w:t>
      </w:r>
      <w:r w:rsidR="009B3245" w:rsidRPr="0006040C">
        <w:rPr>
          <w:sz w:val="20"/>
          <w:szCs w:val="20"/>
        </w:rPr>
        <w:t xml:space="preserve"> меньшее количество усилий и времени при выполнении работы. </w:t>
      </w:r>
      <w:r w:rsidRPr="0006040C">
        <w:rPr>
          <w:sz w:val="20"/>
          <w:szCs w:val="20"/>
          <w:shd w:val="clear" w:color="auto" w:fill="FFFFFF"/>
        </w:rPr>
        <w:t>При поиске информации активно используются</w:t>
      </w:r>
      <w:r w:rsidRPr="0006040C">
        <w:rPr>
          <w:sz w:val="20"/>
          <w:szCs w:val="20"/>
        </w:rPr>
        <w:t xml:space="preserve"> образовательные платформы, цифровые учебно-методические комплексы, электронные учебные пособия, справочники, официальные сайты и порталы. Младшие школьники, работая в безопасной информационной среде образовательных </w:t>
      </w:r>
      <w:r w:rsidRPr="0006040C">
        <w:rPr>
          <w:iCs/>
          <w:sz w:val="20"/>
          <w:szCs w:val="20"/>
          <w:shd w:val="clear" w:color="auto" w:fill="FFFFFF"/>
        </w:rPr>
        <w:t>сайтов, библиотек</w:t>
      </w:r>
      <w:r w:rsidRPr="0006040C">
        <w:rPr>
          <w:sz w:val="20"/>
          <w:szCs w:val="20"/>
        </w:rPr>
        <w:t xml:space="preserve">, получают актуальные знания, учатся использовать возможности глобальной сети для формирования личного цифрового пространства. </w:t>
      </w:r>
    </w:p>
    <w:p w:rsidR="00BF5B88" w:rsidRPr="0006040C" w:rsidRDefault="00264881" w:rsidP="0006040C">
      <w:pPr>
        <w:pStyle w:val="normal"/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примеру, на занятиях курсов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 внеурочной деятельности </w:t>
      </w:r>
      <w:r w:rsidR="00730903">
        <w:rPr>
          <w:rFonts w:ascii="Times New Roman" w:eastAsia="Times New Roman" w:hAnsi="Times New Roman" w:cs="Times New Roman"/>
          <w:sz w:val="20"/>
          <w:szCs w:val="20"/>
        </w:rPr>
        <w:t xml:space="preserve">общекультурного </w:t>
      </w:r>
      <w:r w:rsidR="000E77C4">
        <w:rPr>
          <w:rFonts w:ascii="Times New Roman" w:eastAsia="Times New Roman" w:hAnsi="Times New Roman" w:cs="Times New Roman"/>
          <w:sz w:val="20"/>
          <w:szCs w:val="20"/>
        </w:rPr>
        <w:t>направления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074C" w:rsidRPr="0006040C">
        <w:rPr>
          <w:rFonts w:ascii="Times New Roman" w:eastAsia="Times New Roman" w:hAnsi="Times New Roman" w:cs="Times New Roman"/>
          <w:sz w:val="20"/>
          <w:szCs w:val="20"/>
        </w:rPr>
        <w:t xml:space="preserve">активно используется 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проект «</w:t>
      </w:r>
      <w:proofErr w:type="spellStart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Культура</w:t>
      </w:r>
      <w:proofErr w:type="gramStart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spellEnd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» Министерства культуры РФ. Портал направлен на популяризацию культурных традиций нашей страны. На сайте представлены статьи, фотографии, цитаты, справочные материалы, документальные и анимационные фильмы, отрывки из спектаклей. Ученики, изучая  информацию о людях, событиях культурных особенностях разных исторических эпох, знакомятся с такими понятиями, как поиск информации, надежные источники информации, интерпретация, гиперссылки, повышая информационно-коммуникационную составляющую цифровой грамотности.</w:t>
      </w:r>
    </w:p>
    <w:p w:rsidR="0033074C" w:rsidRPr="0006040C" w:rsidRDefault="00BF5B88" w:rsidP="0006040C">
      <w:pPr>
        <w:pStyle w:val="normal"/>
        <w:shd w:val="clear" w:color="auto" w:fill="FFFFFF"/>
        <w:spacing w:line="240" w:lineRule="auto"/>
        <w:ind w:firstLine="40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6040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На сайт</w:t>
      </w:r>
      <w:r w:rsidR="0033074C" w:rsidRPr="0006040C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>е Государственной Третьяковской галереи</w:t>
      </w:r>
      <w:r w:rsidRPr="0006040C">
        <w:rPr>
          <w:rStyle w:val="1oipk9irnpqn46ikfbrc-h"/>
          <w:rFonts w:ascii="Times New Roman" w:hAnsi="Times New Roman" w:cs="Times New Roman"/>
          <w:sz w:val="20"/>
          <w:szCs w:val="20"/>
        </w:rPr>
        <w:t xml:space="preserve">, кроме информации об экспонатах, учащиеся посещают </w:t>
      </w:r>
      <w:hyperlink r:id="rId8" w:tgtFrame="_blank" w:history="1">
        <w:r w:rsidRPr="0006040C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виртуальные выставки</w:t>
        </w:r>
      </w:hyperlink>
      <w:r w:rsidRPr="0006040C">
        <w:rPr>
          <w:rFonts w:ascii="Times New Roman" w:hAnsi="Times New Roman" w:cs="Times New Roman"/>
          <w:sz w:val="20"/>
          <w:szCs w:val="20"/>
        </w:rPr>
        <w:t xml:space="preserve"> - полноценные виртуальные экскурсии с возможностью приближения изображения, позволяющей рассмотреть мельчайшие детали картин. Использование виртуальных экскурсий в обучении позволяет не только </w:t>
      </w:r>
      <w:r w:rsidR="002638D0" w:rsidRPr="002638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повы</w:t>
      </w:r>
      <w:r w:rsidR="002638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сить интерес и</w:t>
      </w:r>
      <w:r w:rsidR="002638D0" w:rsidRPr="002638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мотиваци</w:t>
      </w:r>
      <w:r w:rsidR="002638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ю</w:t>
      </w:r>
      <w:r w:rsidR="002638D0" w:rsidRPr="002638D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учащихся к учебной деятельности</w:t>
      </w:r>
      <w:r w:rsidRPr="0006040C">
        <w:rPr>
          <w:rFonts w:ascii="Times New Roman" w:hAnsi="Times New Roman" w:cs="Times New Roman"/>
          <w:sz w:val="20"/>
          <w:szCs w:val="20"/>
        </w:rPr>
        <w:t xml:space="preserve">, но и побуждает у учеников интерес к созданию собственных виртуальных туров. </w:t>
      </w:r>
    </w:p>
    <w:p w:rsidR="00BF5B88" w:rsidRDefault="002638D0" w:rsidP="0006040C">
      <w:pPr>
        <w:pStyle w:val="normal"/>
        <w:shd w:val="clear" w:color="auto" w:fill="FFFFFF"/>
        <w:spacing w:line="240" w:lineRule="auto"/>
        <w:ind w:firstLine="40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6040C">
        <w:rPr>
          <w:rFonts w:ascii="Times New Roman" w:hAnsi="Times New Roman" w:cs="Times New Roman"/>
          <w:sz w:val="20"/>
          <w:szCs w:val="20"/>
        </w:rPr>
        <w:lastRenderedPageBreak/>
        <w:t xml:space="preserve">Объектом тура </w:t>
      </w:r>
      <w:r w:rsidR="00F47BC1">
        <w:rPr>
          <w:rFonts w:ascii="Times New Roman" w:hAnsi="Times New Roman" w:cs="Times New Roman"/>
          <w:sz w:val="20"/>
          <w:szCs w:val="20"/>
        </w:rPr>
        <w:t>могут стать</w:t>
      </w:r>
      <w:r w:rsidRPr="0006040C">
        <w:rPr>
          <w:rFonts w:ascii="Times New Roman" w:hAnsi="Times New Roman" w:cs="Times New Roman"/>
          <w:sz w:val="20"/>
          <w:szCs w:val="20"/>
        </w:rPr>
        <w:t xml:space="preserve"> школьный музей, здание школы, улицы, достопримечательности города. </w:t>
      </w:r>
      <w:r w:rsidR="00F47BC1">
        <w:rPr>
          <w:rFonts w:ascii="Times New Roman" w:hAnsi="Times New Roman" w:cs="Times New Roman"/>
          <w:sz w:val="20"/>
          <w:szCs w:val="20"/>
        </w:rPr>
        <w:t>В</w:t>
      </w:r>
      <w:r w:rsidR="0082582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иртуальный тур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создается </w:t>
      </w:r>
      <w:r w:rsidR="000E77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программе </w:t>
      </w:r>
      <w:proofErr w:type="spellStart"/>
      <w:r w:rsidR="000E77C4" w:rsidRPr="000E77C4">
        <w:rPr>
          <w:rFonts w:ascii="Times New Roman" w:hAnsi="Times New Roman" w:cs="Times New Roman"/>
          <w:sz w:val="20"/>
          <w:szCs w:val="20"/>
          <w:shd w:val="clear" w:color="auto" w:fill="FFFFFF"/>
        </w:rPr>
        <w:t>Kolor</w:t>
      </w:r>
      <w:proofErr w:type="spellEnd"/>
      <w:r w:rsidR="000E77C4" w:rsidRPr="000E77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E77C4" w:rsidRPr="000E77C4">
        <w:rPr>
          <w:rFonts w:ascii="Times New Roman" w:hAnsi="Times New Roman" w:cs="Times New Roman"/>
          <w:sz w:val="20"/>
          <w:szCs w:val="20"/>
          <w:shd w:val="clear" w:color="auto" w:fill="FFFFFF"/>
        </w:rPr>
        <w:t>Panotour</w:t>
      </w:r>
      <w:proofErr w:type="spellEnd"/>
      <w:r w:rsidR="000E77C4" w:rsidRPr="000E77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="000E77C4" w:rsidRPr="000E77C4">
        <w:rPr>
          <w:rFonts w:ascii="Times New Roman" w:hAnsi="Times New Roman" w:cs="Times New Roman"/>
          <w:sz w:val="20"/>
          <w:szCs w:val="20"/>
          <w:shd w:val="clear" w:color="auto" w:fill="FFFFFF"/>
        </w:rPr>
        <w:t>Pro</w:t>
      </w:r>
      <w:proofErr w:type="spellEnd"/>
      <w:r w:rsidR="0082582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</w:t>
      </w:r>
      <w:r w:rsidR="00BF5B88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Участвуя в работе, школьники под руководством педагога состав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ляют</w:t>
      </w:r>
      <w:r w:rsidR="00BF5B88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маршрут экскурсии,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снимают фотографии</w:t>
      </w:r>
      <w:r w:rsidR="00BF5B88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помещени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й</w:t>
      </w:r>
      <w:r w:rsidR="00BF5B88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, коридор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ов</w:t>
      </w:r>
      <w:r w:rsidR="00BF5B88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рекреаци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й</w:t>
      </w:r>
      <w:r w:rsidR="00BF5B88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здания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обрабатывают и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ск</w:t>
      </w:r>
      <w:r w:rsid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леивают </w:t>
      </w:r>
      <w:proofErr w:type="spellStart"/>
      <w:r w:rsidR="00264881">
        <w:rPr>
          <w:rFonts w:ascii="Times New Roman" w:hAnsi="Times New Roman" w:cs="Times New Roman"/>
          <w:sz w:val="20"/>
          <w:szCs w:val="20"/>
          <w:shd w:val="clear" w:color="auto" w:fill="FFFFFF"/>
        </w:rPr>
        <w:t>панормаы</w:t>
      </w:r>
      <w:proofErr w:type="spellEnd"/>
      <w:r w:rsidR="000E77C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 программе </w:t>
      </w:r>
      <w:proofErr w:type="spellStart"/>
      <w:r w:rsidR="000E77C4" w:rsidRPr="000E77C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PTGui</w:t>
      </w:r>
      <w:proofErr w:type="spellEnd"/>
      <w:r w:rsidR="000E77C4" w:rsidRPr="000E77C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0E77C4" w:rsidRPr="000E77C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Pro</w:t>
      </w:r>
      <w:proofErr w:type="spellEnd"/>
      <w:r w:rsid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</w:t>
      </w:r>
      <w:r w:rsidR="00730903"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>собирают</w:t>
      </w:r>
      <w:r w:rsidR="00730903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тур</w:t>
      </w:r>
      <w:r w:rsid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знакомятся с возможностью </w:t>
      </w:r>
      <w:r w:rsidR="00BF5B88" w:rsidRP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встраивать </w:t>
      </w:r>
      <w:proofErr w:type="spellStart"/>
      <w:r w:rsidR="00F47BC1" w:rsidRP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>виджет</w:t>
      </w:r>
      <w:proofErr w:type="spellEnd"/>
      <w:r w:rsidR="00F47BC1" w:rsidRP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экскурсии </w:t>
      </w:r>
      <w:r w:rsidR="00BF5B88" w:rsidRP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интерфейс </w:t>
      </w:r>
      <w:proofErr w:type="spellStart"/>
      <w:r w:rsidR="00730903">
        <w:rPr>
          <w:rFonts w:ascii="Times New Roman" w:hAnsi="Times New Roman" w:cs="Times New Roman"/>
          <w:sz w:val="20"/>
          <w:szCs w:val="20"/>
          <w:shd w:val="clear" w:color="auto" w:fill="FFFFFF"/>
        </w:rPr>
        <w:t>веб-</w:t>
      </w:r>
      <w:r w:rsidR="00BF5B88" w:rsidRP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>сайта</w:t>
      </w:r>
      <w:proofErr w:type="spellEnd"/>
      <w:r w:rsidR="00BF5B88" w:rsidRPr="00F47BC1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BF5B88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156755" w:rsidRPr="0006040C" w:rsidRDefault="00156755" w:rsidP="00156755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0C">
        <w:rPr>
          <w:rFonts w:ascii="Times New Roman" w:hAnsi="Times New Roman" w:cs="Times New Roman"/>
          <w:sz w:val="20"/>
          <w:szCs w:val="20"/>
        </w:rPr>
        <w:t xml:space="preserve">При выполнении проекта «Моя родословная» учащиеся осваивают программу для создания генеалогического древа </w:t>
      </w:r>
      <w:proofErr w:type="spellStart"/>
      <w:r w:rsidRPr="0006040C">
        <w:rPr>
          <w:rFonts w:ascii="Times New Roman" w:eastAsia="Times New Roman" w:hAnsi="Times New Roman" w:cs="Times New Roman"/>
          <w:sz w:val="20"/>
          <w:szCs w:val="20"/>
        </w:rPr>
        <w:t>Family</w:t>
      </w:r>
      <w:proofErr w:type="spellEnd"/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6040C">
        <w:rPr>
          <w:rFonts w:ascii="Times New Roman" w:eastAsia="Times New Roman" w:hAnsi="Times New Roman" w:cs="Times New Roman"/>
          <w:sz w:val="20"/>
          <w:szCs w:val="20"/>
        </w:rPr>
        <w:t>Tree</w:t>
      </w:r>
      <w:proofErr w:type="spellEnd"/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6040C">
        <w:rPr>
          <w:rFonts w:ascii="Times New Roman" w:eastAsia="Times New Roman" w:hAnsi="Times New Roman" w:cs="Times New Roman"/>
          <w:sz w:val="20"/>
          <w:szCs w:val="20"/>
        </w:rPr>
        <w:t>Builder</w:t>
      </w:r>
      <w:proofErr w:type="spellEnd"/>
      <w:r w:rsidRPr="0006040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06040C">
        <w:rPr>
          <w:rFonts w:ascii="Times New Roman" w:hAnsi="Times New Roman" w:cs="Times New Roman"/>
          <w:sz w:val="20"/>
          <w:szCs w:val="20"/>
        </w:rPr>
        <w:t xml:space="preserve"> Учащиеся </w:t>
      </w:r>
      <w:r>
        <w:rPr>
          <w:rFonts w:ascii="Times New Roman" w:hAnsi="Times New Roman" w:cs="Times New Roman"/>
          <w:sz w:val="20"/>
          <w:szCs w:val="20"/>
        </w:rPr>
        <w:t xml:space="preserve">собирают информацию о членах семьи, фотографии, </w:t>
      </w:r>
      <w:r w:rsidRPr="0006040C">
        <w:rPr>
          <w:rFonts w:ascii="Times New Roman" w:hAnsi="Times New Roman" w:cs="Times New Roman"/>
          <w:sz w:val="20"/>
          <w:szCs w:val="20"/>
        </w:rPr>
        <w:t>контакты, интересные факты из биографии, документы</w:t>
      </w:r>
      <w:r w:rsidR="00C1274E">
        <w:rPr>
          <w:rFonts w:ascii="Times New Roman" w:hAnsi="Times New Roman" w:cs="Times New Roman"/>
          <w:sz w:val="20"/>
          <w:szCs w:val="20"/>
        </w:rPr>
        <w:t xml:space="preserve">. </w:t>
      </w:r>
      <w:r w:rsidRPr="0006040C">
        <w:rPr>
          <w:rFonts w:ascii="Times New Roman" w:hAnsi="Times New Roman" w:cs="Times New Roman"/>
          <w:sz w:val="20"/>
          <w:szCs w:val="20"/>
        </w:rPr>
        <w:t xml:space="preserve"> </w:t>
      </w:r>
      <w:r w:rsidR="00C1274E">
        <w:rPr>
          <w:rFonts w:ascii="Times New Roman" w:hAnsi="Times New Roman" w:cs="Times New Roman"/>
          <w:sz w:val="20"/>
          <w:szCs w:val="20"/>
        </w:rPr>
        <w:t xml:space="preserve">При составлении древа семьи, в программу </w:t>
      </w:r>
      <w:r w:rsidRPr="0006040C">
        <w:rPr>
          <w:rFonts w:ascii="Times New Roman" w:hAnsi="Times New Roman" w:cs="Times New Roman"/>
          <w:sz w:val="20"/>
          <w:szCs w:val="20"/>
        </w:rPr>
        <w:t>вносят</w:t>
      </w:r>
      <w:r w:rsidR="00C1274E">
        <w:rPr>
          <w:rFonts w:ascii="Times New Roman" w:hAnsi="Times New Roman" w:cs="Times New Roman"/>
          <w:sz w:val="20"/>
          <w:szCs w:val="20"/>
        </w:rPr>
        <w:t>ся</w:t>
      </w:r>
      <w:r w:rsidRPr="0006040C">
        <w:rPr>
          <w:rFonts w:ascii="Times New Roman" w:hAnsi="Times New Roman" w:cs="Times New Roman"/>
          <w:sz w:val="20"/>
          <w:szCs w:val="20"/>
        </w:rPr>
        <w:t xml:space="preserve"> </w:t>
      </w:r>
      <w:r w:rsidR="00C1274E">
        <w:rPr>
          <w:rFonts w:ascii="Times New Roman" w:hAnsi="Times New Roman" w:cs="Times New Roman"/>
          <w:sz w:val="20"/>
          <w:szCs w:val="20"/>
        </w:rPr>
        <w:t xml:space="preserve">имена родственников, собранные сведения, </w:t>
      </w:r>
      <w:r w:rsidRPr="0006040C">
        <w:rPr>
          <w:rFonts w:ascii="Times New Roman" w:hAnsi="Times New Roman" w:cs="Times New Roman"/>
          <w:sz w:val="20"/>
          <w:szCs w:val="20"/>
        </w:rPr>
        <w:t xml:space="preserve">составляют ветви семей. </w:t>
      </w:r>
    </w:p>
    <w:p w:rsidR="003F11C4" w:rsidRPr="00156755" w:rsidRDefault="0033074C" w:rsidP="0006040C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6755">
        <w:rPr>
          <w:rFonts w:ascii="Times New Roman" w:hAnsi="Times New Roman" w:cs="Times New Roman"/>
          <w:sz w:val="20"/>
          <w:szCs w:val="20"/>
          <w:shd w:val="clear" w:color="auto" w:fill="FFFFFF"/>
        </w:rPr>
        <w:t>Учащиеся, осваивающие программ</w:t>
      </w:r>
      <w:r w:rsidR="00264881">
        <w:rPr>
          <w:rFonts w:ascii="Times New Roman" w:hAnsi="Times New Roman" w:cs="Times New Roman"/>
          <w:sz w:val="20"/>
          <w:szCs w:val="20"/>
          <w:shd w:val="clear" w:color="auto" w:fill="FFFFFF"/>
        </w:rPr>
        <w:t>ы</w:t>
      </w:r>
      <w:r w:rsidRPr="001567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внеурочной деятельности духовно-нравственного направления </w:t>
      </w:r>
      <w:r w:rsidR="003F11C4" w:rsidRPr="00156755">
        <w:rPr>
          <w:rFonts w:ascii="Times New Roman" w:hAnsi="Times New Roman" w:cs="Times New Roman"/>
          <w:sz w:val="20"/>
          <w:szCs w:val="20"/>
        </w:rPr>
        <w:t xml:space="preserve">ведут работу над созданием плакатов, афиш, </w:t>
      </w:r>
      <w:proofErr w:type="spellStart"/>
      <w:r w:rsidR="003F11C4" w:rsidRPr="00156755">
        <w:rPr>
          <w:rFonts w:ascii="Times New Roman" w:hAnsi="Times New Roman" w:cs="Times New Roman"/>
          <w:sz w:val="20"/>
          <w:szCs w:val="20"/>
        </w:rPr>
        <w:t>инфографики</w:t>
      </w:r>
      <w:proofErr w:type="spellEnd"/>
      <w:r w:rsidR="003F11C4" w:rsidRPr="00156755">
        <w:rPr>
          <w:rFonts w:ascii="Times New Roman" w:hAnsi="Times New Roman" w:cs="Times New Roman"/>
          <w:sz w:val="20"/>
          <w:szCs w:val="20"/>
        </w:rPr>
        <w:t xml:space="preserve"> в графических редакторах </w:t>
      </w:r>
      <w:r w:rsidR="003F11C4" w:rsidRPr="00156755">
        <w:rPr>
          <w:rFonts w:ascii="Times New Roman" w:hAnsi="Times New Roman" w:cs="Times New Roman"/>
          <w:sz w:val="20"/>
          <w:szCs w:val="20"/>
          <w:lang w:val="en-US"/>
        </w:rPr>
        <w:t>Paint</w:t>
      </w:r>
      <w:r w:rsidR="003F11C4" w:rsidRPr="00156755">
        <w:rPr>
          <w:rFonts w:ascii="Times New Roman" w:hAnsi="Times New Roman" w:cs="Times New Roman"/>
          <w:sz w:val="20"/>
          <w:szCs w:val="20"/>
        </w:rPr>
        <w:t xml:space="preserve">,   </w:t>
      </w:r>
      <w:proofErr w:type="spellStart"/>
      <w:r w:rsidR="003F11C4" w:rsidRPr="00156755">
        <w:rPr>
          <w:rFonts w:ascii="Times New Roman" w:hAnsi="Times New Roman" w:cs="Times New Roman"/>
          <w:sz w:val="20"/>
          <w:szCs w:val="20"/>
          <w:shd w:val="clear" w:color="auto" w:fill="FFFFFF"/>
        </w:rPr>
        <w:t>TuxPaint</w:t>
      </w:r>
      <w:proofErr w:type="spellEnd"/>
      <w:r w:rsidR="003F11C4" w:rsidRPr="00156755">
        <w:rPr>
          <w:rFonts w:ascii="Times New Roman" w:eastAsia="Times New Roman" w:hAnsi="Times New Roman" w:cs="Times New Roman"/>
          <w:sz w:val="20"/>
          <w:szCs w:val="20"/>
        </w:rPr>
        <w:t>. </w:t>
      </w:r>
    </w:p>
    <w:p w:rsidR="00BF5B88" w:rsidRPr="0006040C" w:rsidRDefault="003F11C4" w:rsidP="0006040C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0C">
        <w:rPr>
          <w:rFonts w:ascii="Times New Roman" w:eastAsia="Times New Roman" w:hAnsi="Times New Roman" w:cs="Times New Roman"/>
          <w:sz w:val="20"/>
          <w:szCs w:val="20"/>
        </w:rPr>
        <w:t>Для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сбора и обобщения большого объема информации 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применяются 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интерактивны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>е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 плакат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>ы.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С их помощью материал </w:t>
      </w:r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можно представить в виде дайджеста публикаций, виртуальной выставки. Во время работы школьники учатся пр</w:t>
      </w:r>
      <w:r w:rsidR="00156755">
        <w:rPr>
          <w:rFonts w:ascii="Times New Roman" w:eastAsia="Times New Roman" w:hAnsi="Times New Roman" w:cs="Times New Roman"/>
          <w:sz w:val="20"/>
          <w:szCs w:val="20"/>
        </w:rPr>
        <w:t xml:space="preserve">икреплять к изображению метки </w:t>
      </w:r>
      <w:proofErr w:type="gramStart"/>
      <w:r w:rsidR="00156755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 ссылками на </w:t>
      </w:r>
      <w:proofErr w:type="spellStart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веб-ресурсы</w:t>
      </w:r>
      <w:proofErr w:type="spellEnd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, текстовую информацию, видео, </w:t>
      </w:r>
      <w:proofErr w:type="spellStart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аудиофайлы</w:t>
      </w:r>
      <w:proofErr w:type="spellEnd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 xml:space="preserve"> и встраивать объекты из внешних </w:t>
      </w:r>
      <w:proofErr w:type="spellStart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веб-ресурсов</w:t>
      </w:r>
      <w:proofErr w:type="spellEnd"/>
      <w:r w:rsidR="00BF5B88" w:rsidRPr="0006040C">
        <w:rPr>
          <w:rFonts w:ascii="Times New Roman" w:eastAsia="Times New Roman" w:hAnsi="Times New Roman" w:cs="Times New Roman"/>
          <w:sz w:val="20"/>
          <w:szCs w:val="20"/>
        </w:rPr>
        <w:t>, изменять размер добавляемых элементов, перемещать их, удалять.</w:t>
      </w:r>
      <w:r w:rsidR="00BA0793">
        <w:rPr>
          <w:rFonts w:ascii="Times New Roman" w:eastAsia="Times New Roman" w:hAnsi="Times New Roman" w:cs="Times New Roman"/>
          <w:sz w:val="20"/>
          <w:szCs w:val="20"/>
        </w:rPr>
        <w:t xml:space="preserve"> [1</w:t>
      </w:r>
      <w:r w:rsidR="00825826" w:rsidRPr="0006040C">
        <w:rPr>
          <w:rFonts w:ascii="Times New Roman" w:eastAsia="Times New Roman" w:hAnsi="Times New Roman" w:cs="Times New Roman"/>
          <w:sz w:val="20"/>
          <w:szCs w:val="20"/>
        </w:rPr>
        <w:t>]</w:t>
      </w:r>
    </w:p>
    <w:p w:rsidR="0006040C" w:rsidRPr="0006040C" w:rsidRDefault="00BF5B88" w:rsidP="0006040C">
      <w:pPr>
        <w:shd w:val="clear" w:color="auto" w:fill="FFFFFF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0C">
        <w:rPr>
          <w:rFonts w:ascii="Times New Roman" w:eastAsia="Times New Roman" w:hAnsi="Times New Roman" w:cs="Times New Roman"/>
          <w:sz w:val="20"/>
          <w:szCs w:val="20"/>
        </w:rPr>
        <w:t>Работая над проектом «</w:t>
      </w:r>
      <w:r w:rsidRPr="0006040C">
        <w:rPr>
          <w:rFonts w:ascii="Times New Roman" w:hAnsi="Times New Roman" w:cs="Times New Roman"/>
          <w:sz w:val="20"/>
          <w:szCs w:val="20"/>
        </w:rPr>
        <w:t>Удивительные сказки А.С. Пушкина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» учащиеся в </w:t>
      </w:r>
      <w:r w:rsidRPr="0006040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графическом редакторе созда</w:t>
      </w:r>
      <w:r w:rsidR="00825826" w:rsidRPr="0006040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ют</w:t>
      </w:r>
      <w:r w:rsidRPr="0006040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 коллаж, </w:t>
      </w:r>
      <w:r w:rsidR="00156755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размещая на нейтральном фоне </w:t>
      </w:r>
      <w:r w:rsidRPr="0006040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 xml:space="preserve">главных героев сказок А.С. Пушкина. </w:t>
      </w:r>
      <w:r w:rsidR="0082582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040C" w:rsidRPr="0006040C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П</w:t>
      </w:r>
      <w:r w:rsidR="0006040C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ри помощи сервиса </w:t>
      </w:r>
      <w:r w:rsidR="0006040C" w:rsidRPr="0006040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</w:t>
      </w:r>
      <w:proofErr w:type="spellStart"/>
      <w:r w:rsidR="0006040C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hinklink</w:t>
      </w:r>
      <w:proofErr w:type="spellEnd"/>
      <w:r w:rsidR="0006040C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82582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основе полученного изображения </w:t>
      </w:r>
      <w:r w:rsidR="0006040C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</w:t>
      </w:r>
      <w:r w:rsidR="0082582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виде меток </w:t>
      </w:r>
      <w:r w:rsidR="001567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персонажам </w:t>
      </w:r>
      <w:r w:rsidR="0082582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прикрепляют ссылки на </w:t>
      </w:r>
      <w:proofErr w:type="spellStart"/>
      <w:r w:rsidR="00156755">
        <w:rPr>
          <w:rFonts w:ascii="Times New Roman" w:eastAsia="Times New Roman" w:hAnsi="Times New Roman" w:cs="Times New Roman"/>
          <w:sz w:val="20"/>
          <w:szCs w:val="20"/>
        </w:rPr>
        <w:t>аудиосказки</w:t>
      </w:r>
      <w:proofErr w:type="spellEnd"/>
      <w:r w:rsidR="00825826" w:rsidRPr="0006040C">
        <w:rPr>
          <w:rFonts w:ascii="Times New Roman" w:eastAsia="Times New Roman" w:hAnsi="Times New Roman" w:cs="Times New Roman"/>
          <w:sz w:val="20"/>
          <w:szCs w:val="20"/>
        </w:rPr>
        <w:t xml:space="preserve"> поэта, мультипликационные фильмы по мотивам сказок, страницы </w:t>
      </w:r>
      <w:proofErr w:type="spellStart"/>
      <w:r w:rsidR="0082582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веб-сайтов</w:t>
      </w:r>
      <w:proofErr w:type="spellEnd"/>
      <w:r w:rsidR="00825826" w:rsidRPr="0006040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="00825826" w:rsidRPr="00156755">
        <w:rPr>
          <w:rFonts w:ascii="Times New Roman" w:eastAsia="Times New Roman" w:hAnsi="Times New Roman" w:cs="Times New Roman"/>
          <w:sz w:val="20"/>
          <w:szCs w:val="20"/>
        </w:rPr>
        <w:t>текстами</w:t>
      </w:r>
      <w:r w:rsidR="00825826" w:rsidRPr="0006040C">
        <w:rPr>
          <w:rFonts w:ascii="Times New Roman" w:eastAsia="Times New Roman" w:hAnsi="Times New Roman" w:cs="Times New Roman"/>
          <w:sz w:val="20"/>
          <w:szCs w:val="20"/>
        </w:rPr>
        <w:t xml:space="preserve"> произведений, которые находятся в свободном доступе в сети Интернет, </w:t>
      </w:r>
      <w:r w:rsidR="0082582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презентацию с биографией автора,  </w:t>
      </w:r>
      <w:r w:rsidR="00825826" w:rsidRPr="0006040C">
        <w:rPr>
          <w:rFonts w:ascii="Times New Roman" w:eastAsia="Times New Roman" w:hAnsi="Times New Roman" w:cs="Times New Roman"/>
          <w:sz w:val="20"/>
          <w:szCs w:val="20"/>
        </w:rPr>
        <w:t>игры</w:t>
      </w:r>
      <w:r w:rsidR="0015675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 викторины.</w:t>
      </w:r>
    </w:p>
    <w:p w:rsidR="00CD5D2B" w:rsidRDefault="00825826" w:rsidP="0006040C">
      <w:pPr>
        <w:pStyle w:val="normal"/>
        <w:shd w:val="clear" w:color="auto" w:fill="FFFFFF"/>
        <w:spacing w:line="240" w:lineRule="auto"/>
        <w:ind w:firstLine="400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06040C">
        <w:rPr>
          <w:rFonts w:ascii="Times New Roman" w:hAnsi="Times New Roman" w:cs="Times New Roman"/>
          <w:sz w:val="20"/>
          <w:szCs w:val="20"/>
          <w:highlight w:val="white"/>
        </w:rPr>
        <w:t>Уч</w:t>
      </w:r>
      <w:r w:rsidR="00264881">
        <w:rPr>
          <w:rFonts w:ascii="Times New Roman" w:hAnsi="Times New Roman" w:cs="Times New Roman"/>
          <w:sz w:val="20"/>
          <w:szCs w:val="20"/>
          <w:highlight w:val="white"/>
        </w:rPr>
        <w:t>ащиеся, посещающие занятия курсов</w:t>
      </w:r>
      <w:r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внеурочной деятельности </w:t>
      </w:r>
      <w:r w:rsidRPr="00C1274E">
        <w:rPr>
          <w:rFonts w:ascii="Times New Roman" w:hAnsi="Times New Roman" w:cs="Times New Roman"/>
          <w:sz w:val="20"/>
          <w:szCs w:val="20"/>
          <w:shd w:val="clear" w:color="auto" w:fill="FFFFFF"/>
        </w:rPr>
        <w:t>социального направления</w:t>
      </w:r>
      <w:r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127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6040C" w:rsidRPr="0006040C">
        <w:rPr>
          <w:rFonts w:ascii="Times New Roman" w:hAnsi="Times New Roman" w:cs="Times New Roman"/>
          <w:sz w:val="20"/>
          <w:szCs w:val="20"/>
          <w:highlight w:val="white"/>
        </w:rPr>
        <w:t>ведут работу над б</w:t>
      </w:r>
      <w:r w:rsidR="00500AEF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олее сложным, </w:t>
      </w:r>
      <w:r w:rsidR="00C4439B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вместе с тем  более </w:t>
      </w:r>
      <w:r w:rsidR="00500AEF" w:rsidRPr="0006040C">
        <w:rPr>
          <w:rFonts w:ascii="Times New Roman" w:hAnsi="Times New Roman" w:cs="Times New Roman"/>
          <w:sz w:val="20"/>
          <w:szCs w:val="20"/>
          <w:highlight w:val="white"/>
        </w:rPr>
        <w:t>интересным видом работы</w:t>
      </w:r>
      <w:r w:rsidR="00F47BC1">
        <w:rPr>
          <w:rFonts w:ascii="Times New Roman" w:hAnsi="Times New Roman" w:cs="Times New Roman"/>
          <w:sz w:val="20"/>
          <w:szCs w:val="20"/>
          <w:highlight w:val="white"/>
        </w:rPr>
        <w:t xml:space="preserve"> – с</w:t>
      </w:r>
      <w:r w:rsidR="00B2750A" w:rsidRPr="0006040C">
        <w:rPr>
          <w:rFonts w:ascii="Times New Roman" w:hAnsi="Times New Roman" w:cs="Times New Roman"/>
          <w:sz w:val="20"/>
          <w:szCs w:val="20"/>
          <w:highlight w:val="white"/>
        </w:rPr>
        <w:t>оздание</w:t>
      </w:r>
      <w:r w:rsidR="00F47BC1">
        <w:rPr>
          <w:rFonts w:ascii="Times New Roman" w:hAnsi="Times New Roman" w:cs="Times New Roman"/>
          <w:sz w:val="20"/>
          <w:szCs w:val="20"/>
          <w:highlight w:val="white"/>
        </w:rPr>
        <w:t>м</w:t>
      </w:r>
      <w:r w:rsidR="00B2750A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>видеоконтента</w:t>
      </w:r>
      <w:proofErr w:type="spellEnd"/>
      <w:r w:rsidR="00F47BC1">
        <w:rPr>
          <w:rFonts w:ascii="Times New Roman" w:hAnsi="Times New Roman" w:cs="Times New Roman"/>
          <w:sz w:val="20"/>
          <w:szCs w:val="20"/>
          <w:highlight w:val="white"/>
        </w:rPr>
        <w:t xml:space="preserve">. Видео </w:t>
      </w:r>
      <w:r w:rsidR="00730903">
        <w:rPr>
          <w:rFonts w:ascii="Times New Roman" w:hAnsi="Times New Roman" w:cs="Times New Roman"/>
          <w:sz w:val="20"/>
          <w:szCs w:val="20"/>
          <w:highlight w:val="white"/>
        </w:rPr>
        <w:t xml:space="preserve">и анимация </w:t>
      </w:r>
      <w:r w:rsidR="00F47BC1">
        <w:rPr>
          <w:rFonts w:ascii="Times New Roman" w:hAnsi="Times New Roman" w:cs="Times New Roman"/>
          <w:sz w:val="20"/>
          <w:szCs w:val="20"/>
          <w:highlight w:val="white"/>
        </w:rPr>
        <w:t xml:space="preserve">являются </w:t>
      </w:r>
      <w:r w:rsidR="00625095" w:rsidRPr="0006040C">
        <w:rPr>
          <w:rFonts w:ascii="Times New Roman" w:hAnsi="Times New Roman" w:cs="Times New Roman"/>
          <w:sz w:val="20"/>
          <w:szCs w:val="20"/>
          <w:highlight w:val="white"/>
        </w:rPr>
        <w:t>од</w:t>
      </w:r>
      <w:r w:rsidR="00F47BC1">
        <w:rPr>
          <w:rFonts w:ascii="Times New Roman" w:hAnsi="Times New Roman" w:cs="Times New Roman"/>
          <w:sz w:val="20"/>
          <w:szCs w:val="20"/>
          <w:highlight w:val="white"/>
        </w:rPr>
        <w:t>ним</w:t>
      </w:r>
      <w:r w:rsidR="00625095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из </w:t>
      </w:r>
      <w:r w:rsidR="00C4439B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важных </w:t>
      </w:r>
      <w:r w:rsidR="00625095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способов </w:t>
      </w:r>
      <w:r w:rsidR="00C4439B" w:rsidRPr="0006040C">
        <w:rPr>
          <w:rFonts w:ascii="Times New Roman" w:hAnsi="Times New Roman" w:cs="Times New Roman"/>
          <w:sz w:val="20"/>
          <w:szCs w:val="20"/>
        </w:rPr>
        <w:t xml:space="preserve">коммуникации </w:t>
      </w:r>
      <w:r w:rsidR="006B36A5" w:rsidRPr="0006040C">
        <w:rPr>
          <w:rFonts w:ascii="Times New Roman" w:hAnsi="Times New Roman" w:cs="Times New Roman"/>
          <w:sz w:val="20"/>
          <w:szCs w:val="20"/>
        </w:rPr>
        <w:t xml:space="preserve">младших школьников. </w:t>
      </w:r>
      <w:r w:rsidR="00434488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В </w:t>
      </w:r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>процесс</w:t>
      </w:r>
      <w:r w:rsidR="00434488" w:rsidRPr="0006040C">
        <w:rPr>
          <w:rFonts w:ascii="Times New Roman" w:hAnsi="Times New Roman" w:cs="Times New Roman"/>
          <w:sz w:val="20"/>
          <w:szCs w:val="20"/>
          <w:highlight w:val="white"/>
        </w:rPr>
        <w:t>е</w:t>
      </w:r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625095" w:rsidRPr="0006040C">
        <w:rPr>
          <w:rFonts w:ascii="Times New Roman" w:hAnsi="Times New Roman" w:cs="Times New Roman"/>
          <w:sz w:val="20"/>
          <w:szCs w:val="20"/>
          <w:highlight w:val="white"/>
        </w:rPr>
        <w:lastRenderedPageBreak/>
        <w:t xml:space="preserve">создания </w:t>
      </w:r>
      <w:proofErr w:type="spellStart"/>
      <w:r w:rsidR="00625095" w:rsidRPr="0006040C">
        <w:rPr>
          <w:rFonts w:ascii="Times New Roman" w:hAnsi="Times New Roman" w:cs="Times New Roman"/>
          <w:sz w:val="20"/>
          <w:szCs w:val="20"/>
          <w:highlight w:val="white"/>
        </w:rPr>
        <w:t>видеоконтента</w:t>
      </w:r>
      <w:proofErr w:type="spellEnd"/>
      <w:r w:rsidR="00625095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C4439B" w:rsidRPr="0006040C">
        <w:rPr>
          <w:rFonts w:ascii="Times New Roman" w:hAnsi="Times New Roman" w:cs="Times New Roman"/>
          <w:sz w:val="20"/>
          <w:szCs w:val="20"/>
          <w:highlight w:val="white"/>
        </w:rPr>
        <w:t>педагог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 xml:space="preserve">, прошедший курсы повышения по </w:t>
      </w:r>
      <w:proofErr w:type="spellStart"/>
      <w:r w:rsidR="00CD5D2B" w:rsidRPr="00CD5D2B">
        <w:rPr>
          <w:rFonts w:ascii="Times New Roman" w:hAnsi="Times New Roman" w:cs="Times New Roman"/>
          <w:sz w:val="20"/>
          <w:szCs w:val="20"/>
          <w:shd w:val="clear" w:color="auto" w:fill="FFFFFF"/>
        </w:rPr>
        <w:t>видеотехнологиям</w:t>
      </w:r>
      <w:proofErr w:type="spellEnd"/>
      <w:r w:rsidR="00CD5D2B" w:rsidRPr="00CD5D2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625095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знакомит </w:t>
      </w:r>
      <w:r w:rsidR="00CD5D2B" w:rsidRPr="00F47BC1">
        <w:rPr>
          <w:rFonts w:ascii="Times New Roman" w:hAnsi="Times New Roman" w:cs="Times New Roman"/>
          <w:sz w:val="20"/>
          <w:szCs w:val="20"/>
          <w:highlight w:val="white"/>
        </w:rPr>
        <w:t xml:space="preserve">учащихся </w:t>
      </w:r>
      <w:r w:rsidR="00C1274E">
        <w:rPr>
          <w:rFonts w:ascii="Times New Roman" w:hAnsi="Times New Roman" w:cs="Times New Roman"/>
          <w:sz w:val="20"/>
          <w:szCs w:val="20"/>
        </w:rPr>
        <w:t>с процессами</w:t>
      </w:r>
      <w:r w:rsidR="00CD5D2B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3" w:history="1">
        <w:r w:rsidR="00CD5D2B">
          <w:rPr>
            <w:rStyle w:val="a5"/>
            <w:rFonts w:ascii="Times New Roman" w:hAnsi="Times New Roman" w:cs="Times New Roman"/>
            <w:color w:val="141414"/>
            <w:sz w:val="20"/>
            <w:szCs w:val="20"/>
            <w:u w:val="none"/>
            <w:shd w:val="clear" w:color="auto" w:fill="FFFFFF"/>
          </w:rPr>
          <w:t>создания</w:t>
        </w:r>
        <w:r w:rsidR="00CD5D2B" w:rsidRPr="00F47BC1">
          <w:rPr>
            <w:rStyle w:val="a5"/>
            <w:rFonts w:ascii="Times New Roman" w:hAnsi="Times New Roman" w:cs="Times New Roman"/>
            <w:color w:val="141414"/>
            <w:sz w:val="20"/>
            <w:szCs w:val="20"/>
            <w:u w:val="none"/>
            <w:shd w:val="clear" w:color="auto" w:fill="FFFFFF"/>
          </w:rPr>
          <w:t xml:space="preserve"> сценария</w:t>
        </w:r>
      </w:hyperlink>
      <w:r w:rsidR="00CD5D2B" w:rsidRPr="00F47BC1">
        <w:rPr>
          <w:rFonts w:ascii="Times New Roman" w:hAnsi="Times New Roman" w:cs="Times New Roman"/>
          <w:sz w:val="20"/>
          <w:szCs w:val="20"/>
        </w:rPr>
        <w:t>,</w:t>
      </w:r>
      <w:r w:rsidR="00730903" w:rsidRPr="00F47BC1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CD5D2B" w:rsidRPr="00F47BC1">
        <w:rPr>
          <w:rFonts w:ascii="Times New Roman" w:hAnsi="Times New Roman" w:cs="Times New Roman"/>
          <w:sz w:val="20"/>
          <w:szCs w:val="20"/>
          <w:highlight w:val="white"/>
        </w:rPr>
        <w:t>с</w:t>
      </w:r>
      <w:r w:rsidR="00730903">
        <w:rPr>
          <w:rFonts w:ascii="Times New Roman" w:hAnsi="Times New Roman" w:cs="Times New Roman"/>
          <w:sz w:val="20"/>
          <w:szCs w:val="20"/>
          <w:highlight w:val="white"/>
        </w:rPr>
        <w:t>ъемки,</w:t>
      </w:r>
      <w:r w:rsidR="00CD5D2B" w:rsidRPr="00F47BC1">
        <w:rPr>
          <w:rFonts w:ascii="Times New Roman" w:hAnsi="Times New Roman" w:cs="Times New Roman"/>
          <w:sz w:val="20"/>
          <w:szCs w:val="20"/>
          <w:highlight w:val="white"/>
        </w:rPr>
        <w:t xml:space="preserve"> обраб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>отки</w:t>
      </w:r>
      <w:r w:rsidR="00730903">
        <w:rPr>
          <w:rFonts w:ascii="Times New Roman" w:hAnsi="Times New Roman" w:cs="Times New Roman"/>
          <w:sz w:val="20"/>
          <w:szCs w:val="20"/>
          <w:highlight w:val="white"/>
        </w:rPr>
        <w:t>, монтажа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730903">
        <w:rPr>
          <w:rFonts w:ascii="Times New Roman" w:hAnsi="Times New Roman" w:cs="Times New Roman"/>
          <w:sz w:val="20"/>
          <w:szCs w:val="20"/>
          <w:highlight w:val="white"/>
        </w:rPr>
        <w:t xml:space="preserve"> видео, 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>фотографий и</w:t>
      </w:r>
      <w:r w:rsidR="00CD5D2B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="00CD5D2B" w:rsidRPr="0006040C">
        <w:rPr>
          <w:rFonts w:ascii="Times New Roman" w:hAnsi="Times New Roman" w:cs="Times New Roman"/>
          <w:sz w:val="20"/>
          <w:szCs w:val="20"/>
          <w:highlight w:val="white"/>
        </w:rPr>
        <w:t>аудиоряд</w:t>
      </w:r>
      <w:r w:rsidR="00CD5D2B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CD5D2B" w:rsidRPr="0006040C">
        <w:rPr>
          <w:rFonts w:ascii="Times New Roman" w:hAnsi="Times New Roman" w:cs="Times New Roman"/>
          <w:sz w:val="20"/>
          <w:szCs w:val="20"/>
        </w:rPr>
        <w:t>,</w:t>
      </w:r>
      <w:r w:rsidR="00CD5D2B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тем самым </w:t>
      </w:r>
      <w:r w:rsidR="00C127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повышая </w:t>
      </w:r>
      <w:proofErr w:type="spellStart"/>
      <w:r w:rsidR="00C1274E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медиаграмотность</w:t>
      </w:r>
      <w:proofErr w:type="spellEnd"/>
      <w:r w:rsidR="00C1274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D5D2B">
        <w:rPr>
          <w:rFonts w:ascii="Times New Roman" w:hAnsi="Times New Roman" w:cs="Times New Roman"/>
          <w:sz w:val="20"/>
          <w:szCs w:val="20"/>
          <w:shd w:val="clear" w:color="auto" w:fill="FFFFFF"/>
        </w:rPr>
        <w:t>учащи</w:t>
      </w:r>
      <w:r w:rsidR="00C1274E">
        <w:rPr>
          <w:rFonts w:ascii="Times New Roman" w:hAnsi="Times New Roman" w:cs="Times New Roman"/>
          <w:sz w:val="20"/>
          <w:szCs w:val="20"/>
          <w:shd w:val="clear" w:color="auto" w:fill="FFFFFF"/>
        </w:rPr>
        <w:t>х</w:t>
      </w:r>
      <w:r w:rsidR="00CD5D2B">
        <w:rPr>
          <w:rFonts w:ascii="Times New Roman" w:hAnsi="Times New Roman" w:cs="Times New Roman"/>
          <w:sz w:val="20"/>
          <w:szCs w:val="20"/>
          <w:shd w:val="clear" w:color="auto" w:fill="FFFFFF"/>
        </w:rPr>
        <w:t>ся</w:t>
      </w:r>
      <w:r w:rsidR="00CD5D2B" w:rsidRPr="0006040C">
        <w:rPr>
          <w:rFonts w:ascii="Times New Roman" w:hAnsi="Times New Roman" w:cs="Times New Roman"/>
          <w:sz w:val="20"/>
          <w:szCs w:val="20"/>
          <w:highlight w:val="white"/>
        </w:rPr>
        <w:t>.  К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 xml:space="preserve"> праздникам «Де</w:t>
      </w:r>
      <w:r w:rsidR="00CD5D2B" w:rsidRPr="0006040C">
        <w:rPr>
          <w:rFonts w:ascii="Times New Roman" w:hAnsi="Times New Roman" w:cs="Times New Roman"/>
          <w:sz w:val="20"/>
          <w:szCs w:val="20"/>
          <w:highlight w:val="white"/>
        </w:rPr>
        <w:t>н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>ь</w:t>
      </w:r>
      <w:r w:rsidR="00CD5D2B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учителя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>», «День матери», «День защитника Отечества»</w:t>
      </w:r>
      <w:r w:rsidR="00CD5D2B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учащиеся 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 xml:space="preserve">готовят </w:t>
      </w:r>
      <w:proofErr w:type="spellStart"/>
      <w:r w:rsidR="00CD5D2B">
        <w:rPr>
          <w:rFonts w:ascii="Times New Roman" w:hAnsi="Times New Roman" w:cs="Times New Roman"/>
          <w:sz w:val="20"/>
          <w:szCs w:val="20"/>
          <w:highlight w:val="white"/>
        </w:rPr>
        <w:t>видеопоздравления</w:t>
      </w:r>
      <w:proofErr w:type="spellEnd"/>
      <w:r w:rsidR="00CD5D2B" w:rsidRPr="0006040C">
        <w:rPr>
          <w:rFonts w:ascii="Times New Roman" w:hAnsi="Times New Roman" w:cs="Times New Roman"/>
          <w:sz w:val="20"/>
          <w:szCs w:val="20"/>
          <w:highlight w:val="white"/>
        </w:rPr>
        <w:t>.</w:t>
      </w:r>
      <w:r w:rsidR="00CD5D2B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CD5D2B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C1274E">
        <w:rPr>
          <w:rFonts w:ascii="Times New Roman" w:hAnsi="Times New Roman" w:cs="Times New Roman"/>
          <w:sz w:val="20"/>
          <w:szCs w:val="20"/>
          <w:highlight w:val="white"/>
        </w:rPr>
        <w:t xml:space="preserve">Во время работы педагог </w:t>
      </w:r>
      <w:r w:rsidR="00730903">
        <w:rPr>
          <w:rFonts w:ascii="Times New Roman" w:hAnsi="Times New Roman" w:cs="Times New Roman"/>
          <w:sz w:val="20"/>
          <w:szCs w:val="20"/>
          <w:highlight w:val="white"/>
        </w:rPr>
        <w:t>прививает учащимся</w:t>
      </w:r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C4439B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правилами защиты авторских и интеллектуальных прав, </w:t>
      </w:r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>личных персональных данных</w:t>
      </w:r>
      <w:r w:rsidR="000E38AB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при создании и публикации </w:t>
      </w:r>
      <w:proofErr w:type="spellStart"/>
      <w:r w:rsidR="000E38AB" w:rsidRPr="0006040C">
        <w:rPr>
          <w:rFonts w:ascii="Times New Roman" w:hAnsi="Times New Roman" w:cs="Times New Roman"/>
          <w:sz w:val="20"/>
          <w:szCs w:val="20"/>
          <w:highlight w:val="white"/>
        </w:rPr>
        <w:t>видеоконтента</w:t>
      </w:r>
      <w:proofErr w:type="spellEnd"/>
      <w:r w:rsidR="009830FF" w:rsidRPr="0006040C">
        <w:rPr>
          <w:rFonts w:ascii="Times New Roman" w:hAnsi="Times New Roman" w:cs="Times New Roman"/>
          <w:sz w:val="20"/>
          <w:szCs w:val="20"/>
          <w:highlight w:val="white"/>
        </w:rPr>
        <w:t>.</w:t>
      </w:r>
    </w:p>
    <w:p w:rsidR="005F0E01" w:rsidRPr="0006040C" w:rsidRDefault="00730903" w:rsidP="0006040C">
      <w:pPr>
        <w:pStyle w:val="normal"/>
        <w:shd w:val="clear" w:color="auto" w:fill="FFFFFF"/>
        <w:spacing w:line="240" w:lineRule="auto"/>
        <w:ind w:firstLine="40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highlight w:val="white"/>
        </w:rPr>
        <w:t>Кроме того, п</w:t>
      </w:r>
      <w:r w:rsidR="00B2750A" w:rsidRPr="0006040C">
        <w:rPr>
          <w:rFonts w:ascii="Times New Roman" w:hAnsi="Times New Roman" w:cs="Times New Roman"/>
          <w:sz w:val="20"/>
          <w:szCs w:val="20"/>
          <w:highlight w:val="white"/>
        </w:rPr>
        <w:t>едагог имеет возможность донести до младшего школьника, что можно</w:t>
      </w:r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не только потреблять </w:t>
      </w:r>
      <w:proofErr w:type="spellStart"/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>контент</w:t>
      </w:r>
      <w:proofErr w:type="spellEnd"/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, но и создавать </w:t>
      </w:r>
      <w:r w:rsidR="000E38AB" w:rsidRPr="0006040C">
        <w:rPr>
          <w:rFonts w:ascii="Times New Roman" w:hAnsi="Times New Roman" w:cs="Times New Roman"/>
          <w:sz w:val="20"/>
          <w:szCs w:val="20"/>
          <w:highlight w:val="white"/>
        </w:rPr>
        <w:t>качественные, интересные видео</w:t>
      </w:r>
      <w:r w:rsidR="00C4439B" w:rsidRPr="0006040C">
        <w:rPr>
          <w:rFonts w:ascii="Times New Roman" w:hAnsi="Times New Roman" w:cs="Times New Roman"/>
          <w:sz w:val="20"/>
          <w:szCs w:val="20"/>
          <w:highlight w:val="white"/>
        </w:rPr>
        <w:t>сюжеты</w:t>
      </w:r>
      <w:r w:rsidR="00765E20">
        <w:rPr>
          <w:rFonts w:ascii="Times New Roman" w:hAnsi="Times New Roman" w:cs="Times New Roman"/>
          <w:sz w:val="20"/>
          <w:szCs w:val="20"/>
          <w:highlight w:val="white"/>
        </w:rPr>
        <w:t xml:space="preserve"> самому</w:t>
      </w:r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>. О</w:t>
      </w:r>
      <w:r w:rsidR="00B2750A" w:rsidRPr="0006040C">
        <w:rPr>
          <w:rFonts w:ascii="Times New Roman" w:hAnsi="Times New Roman" w:cs="Times New Roman"/>
          <w:sz w:val="20"/>
          <w:szCs w:val="20"/>
          <w:highlight w:val="white"/>
        </w:rPr>
        <w:t>публикова</w:t>
      </w:r>
      <w:r w:rsidR="00B30FAE" w:rsidRPr="0006040C">
        <w:rPr>
          <w:rFonts w:ascii="Times New Roman" w:hAnsi="Times New Roman" w:cs="Times New Roman"/>
          <w:sz w:val="20"/>
          <w:szCs w:val="20"/>
          <w:highlight w:val="white"/>
        </w:rPr>
        <w:t>в</w:t>
      </w:r>
      <w:r w:rsidR="00B2750A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5B0466" w:rsidRPr="0006040C">
        <w:rPr>
          <w:rFonts w:ascii="Times New Roman" w:hAnsi="Times New Roman" w:cs="Times New Roman"/>
          <w:sz w:val="20"/>
          <w:szCs w:val="20"/>
          <w:highlight w:val="white"/>
        </w:rPr>
        <w:t>видео</w:t>
      </w:r>
      <w:r w:rsidR="00434488" w:rsidRPr="0006040C">
        <w:rPr>
          <w:rFonts w:ascii="Times New Roman" w:hAnsi="Times New Roman" w:cs="Times New Roman"/>
          <w:sz w:val="20"/>
          <w:szCs w:val="20"/>
          <w:highlight w:val="white"/>
        </w:rPr>
        <w:t>материал</w:t>
      </w:r>
      <w:r w:rsidR="00B2750A" w:rsidRPr="0006040C">
        <w:rPr>
          <w:rFonts w:ascii="Times New Roman" w:hAnsi="Times New Roman" w:cs="Times New Roman"/>
          <w:sz w:val="20"/>
          <w:szCs w:val="20"/>
          <w:highlight w:val="white"/>
        </w:rPr>
        <w:t xml:space="preserve"> на </w:t>
      </w:r>
      <w:proofErr w:type="spellStart"/>
      <w:r w:rsidR="00B30FAE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хостинге</w:t>
      </w:r>
      <w:proofErr w:type="spellEnd"/>
      <w:r w:rsidR="00B30FAE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r w:rsidR="005B0466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школьник </w:t>
      </w:r>
      <w:r w:rsidR="00B30FAE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п</w:t>
      </w:r>
      <w:r w:rsidR="00B2750A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олуч</w:t>
      </w:r>
      <w:r w:rsidR="006B36A5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ает</w:t>
      </w:r>
      <w:r w:rsidR="00B2750A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обратную связь </w:t>
      </w:r>
      <w:r w:rsidR="006B36A5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виде комментариев, </w:t>
      </w:r>
      <w:r w:rsidR="00B2750A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 учится </w:t>
      </w:r>
      <w:r w:rsidR="00434488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адекватно </w:t>
      </w:r>
      <w:r w:rsidR="00B2750A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реагировать на нее</w:t>
      </w:r>
      <w:r w:rsidR="000E38AB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  <w:r w:rsidR="005F0E01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F5B88" w:rsidRPr="0006040C" w:rsidRDefault="00BF5B88" w:rsidP="0006040C">
      <w:pPr>
        <w:pStyle w:val="normal"/>
        <w:spacing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06040C">
        <w:rPr>
          <w:rFonts w:ascii="Times New Roman" w:hAnsi="Times New Roman" w:cs="Times New Roman"/>
          <w:sz w:val="20"/>
          <w:szCs w:val="20"/>
        </w:rPr>
        <w:t xml:space="preserve">На занятиях внеурочной деятельности </w:t>
      </w:r>
      <w:proofErr w:type="spellStart"/>
      <w:r w:rsidR="00CA6D47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общеинтеллектуального</w:t>
      </w:r>
      <w:proofErr w:type="spellEnd"/>
      <w:r w:rsidR="00CA6D47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A6D47" w:rsidRPr="000604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направления</w:t>
      </w:r>
      <w:r w:rsidR="00CA6D47" w:rsidRPr="0006040C">
        <w:rPr>
          <w:rFonts w:ascii="Times New Roman" w:hAnsi="Times New Roman" w:cs="Times New Roman"/>
          <w:sz w:val="20"/>
          <w:szCs w:val="20"/>
        </w:rPr>
        <w:t xml:space="preserve"> </w:t>
      </w:r>
      <w:r w:rsidRPr="0006040C">
        <w:rPr>
          <w:rFonts w:ascii="Times New Roman" w:hAnsi="Times New Roman" w:cs="Times New Roman"/>
          <w:sz w:val="20"/>
          <w:szCs w:val="20"/>
        </w:rPr>
        <w:t xml:space="preserve">используется </w:t>
      </w:r>
      <w:r w:rsidR="00434488" w:rsidRPr="0006040C">
        <w:rPr>
          <w:rFonts w:ascii="Times New Roman" w:hAnsi="Times New Roman" w:cs="Times New Roman"/>
          <w:sz w:val="20"/>
          <w:szCs w:val="20"/>
        </w:rPr>
        <w:t>цифров</w:t>
      </w:r>
      <w:r w:rsidRPr="0006040C">
        <w:rPr>
          <w:rFonts w:ascii="Times New Roman" w:hAnsi="Times New Roman" w:cs="Times New Roman"/>
          <w:sz w:val="20"/>
          <w:szCs w:val="20"/>
        </w:rPr>
        <w:t>ая</w:t>
      </w:r>
      <w:r w:rsidR="00434488" w:rsidRPr="0006040C">
        <w:rPr>
          <w:rFonts w:ascii="Times New Roman" w:hAnsi="Times New Roman" w:cs="Times New Roman"/>
          <w:sz w:val="20"/>
          <w:szCs w:val="20"/>
        </w:rPr>
        <w:t xml:space="preserve"> лаборатори</w:t>
      </w:r>
      <w:r w:rsidRPr="0006040C">
        <w:rPr>
          <w:rFonts w:ascii="Times New Roman" w:hAnsi="Times New Roman" w:cs="Times New Roman"/>
          <w:sz w:val="20"/>
          <w:szCs w:val="20"/>
        </w:rPr>
        <w:t xml:space="preserve">я </w:t>
      </w:r>
      <w:proofErr w:type="spellStart"/>
      <w:r w:rsidRPr="0006040C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Наураша</w:t>
      </w:r>
      <w:proofErr w:type="spellEnd"/>
      <w:r w:rsidRPr="000604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 в стране </w:t>
      </w:r>
      <w:proofErr w:type="spellStart"/>
      <w:r w:rsidRPr="000604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Наурандии</w:t>
      </w:r>
      <w:proofErr w:type="spellEnd"/>
      <w:r w:rsidR="00434488" w:rsidRPr="0006040C">
        <w:rPr>
          <w:rFonts w:ascii="Times New Roman" w:hAnsi="Times New Roman" w:cs="Times New Roman"/>
          <w:sz w:val="20"/>
          <w:szCs w:val="20"/>
        </w:rPr>
        <w:t xml:space="preserve">, </w:t>
      </w:r>
      <w:r w:rsidRPr="0006040C">
        <w:rPr>
          <w:rFonts w:ascii="Times New Roman" w:hAnsi="Times New Roman" w:cs="Times New Roman"/>
          <w:sz w:val="20"/>
          <w:szCs w:val="20"/>
        </w:rPr>
        <w:t>предназначенная</w:t>
      </w:r>
      <w:r w:rsidR="00434488" w:rsidRPr="0006040C">
        <w:rPr>
          <w:rFonts w:ascii="Times New Roman" w:hAnsi="Times New Roman" w:cs="Times New Roman"/>
          <w:sz w:val="20"/>
          <w:szCs w:val="20"/>
        </w:rPr>
        <w:t xml:space="preserve"> для учеников начальной школы</w:t>
      </w:r>
      <w:r w:rsidRPr="0006040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6040C">
        <w:rPr>
          <w:rFonts w:ascii="Times New Roman" w:hAnsi="Times New Roman" w:cs="Times New Roman"/>
          <w:sz w:val="20"/>
          <w:szCs w:val="20"/>
        </w:rPr>
        <w:t>Лаборатория</w:t>
      </w:r>
      <w:r w:rsidR="00434488" w:rsidRPr="0006040C">
        <w:rPr>
          <w:rFonts w:ascii="Times New Roman" w:hAnsi="Times New Roman" w:cs="Times New Roman"/>
          <w:sz w:val="20"/>
          <w:szCs w:val="20"/>
        </w:rPr>
        <w:t xml:space="preserve"> име</w:t>
      </w:r>
      <w:r w:rsidRPr="0006040C">
        <w:rPr>
          <w:rFonts w:ascii="Times New Roman" w:hAnsi="Times New Roman" w:cs="Times New Roman"/>
          <w:sz w:val="20"/>
          <w:szCs w:val="20"/>
        </w:rPr>
        <w:t>е</w:t>
      </w:r>
      <w:r w:rsidR="00434488" w:rsidRPr="0006040C">
        <w:rPr>
          <w:rFonts w:ascii="Times New Roman" w:hAnsi="Times New Roman" w:cs="Times New Roman"/>
          <w:sz w:val="20"/>
          <w:szCs w:val="20"/>
        </w:rPr>
        <w:t>т датчики для измерения температуры, света, звука, магнитного поля, электричества, силы, пульса, кислотности.</w:t>
      </w:r>
      <w:proofErr w:type="gramEnd"/>
      <w:r w:rsidR="00434488" w:rsidRPr="0006040C">
        <w:rPr>
          <w:rFonts w:ascii="Times New Roman" w:hAnsi="Times New Roman" w:cs="Times New Roman"/>
          <w:sz w:val="20"/>
          <w:szCs w:val="20"/>
        </w:rPr>
        <w:t xml:space="preserve"> </w:t>
      </w:r>
      <w:r w:rsidR="00BE109E" w:rsidRPr="0006040C">
        <w:rPr>
          <w:rFonts w:ascii="Times New Roman" w:hAnsi="Times New Roman" w:cs="Times New Roman"/>
          <w:sz w:val="20"/>
          <w:szCs w:val="20"/>
        </w:rPr>
        <w:t xml:space="preserve">Программное обеспечение </w:t>
      </w:r>
      <w:r w:rsidR="00BE109E" w:rsidRPr="0006040C">
        <w:rPr>
          <w:rFonts w:ascii="Times New Roman" w:hAnsi="Times New Roman" w:cs="Times New Roman"/>
          <w:sz w:val="20"/>
          <w:szCs w:val="20"/>
          <w:shd w:val="clear" w:color="auto" w:fill="FFFFFF"/>
        </w:rPr>
        <w:t>дает возможность наглядно представлять результаты измерений в графическом, табличном, числовом видах.</w:t>
      </w:r>
      <w:r w:rsidRPr="0006040C">
        <w:rPr>
          <w:rFonts w:ascii="Times New Roman" w:hAnsi="Times New Roman" w:cs="Times New Roman"/>
          <w:sz w:val="20"/>
          <w:szCs w:val="20"/>
        </w:rPr>
        <w:t xml:space="preserve"> Сквозной герой</w:t>
      </w:r>
      <w:r w:rsidR="00BE109E" w:rsidRPr="0006040C">
        <w:rPr>
          <w:rFonts w:ascii="Times New Roman" w:hAnsi="Times New Roman" w:cs="Times New Roman"/>
          <w:sz w:val="20"/>
          <w:szCs w:val="20"/>
        </w:rPr>
        <w:t>, которы</w:t>
      </w:r>
      <w:r w:rsidRPr="0006040C">
        <w:rPr>
          <w:rFonts w:ascii="Times New Roman" w:hAnsi="Times New Roman" w:cs="Times New Roman"/>
          <w:sz w:val="20"/>
          <w:szCs w:val="20"/>
        </w:rPr>
        <w:t>й</w:t>
      </w:r>
      <w:r w:rsidR="00765E20">
        <w:rPr>
          <w:rFonts w:ascii="Times New Roman" w:hAnsi="Times New Roman" w:cs="Times New Roman"/>
          <w:sz w:val="20"/>
          <w:szCs w:val="20"/>
        </w:rPr>
        <w:t xml:space="preserve"> присутствуе</w:t>
      </w:r>
      <w:r w:rsidR="00BE109E" w:rsidRPr="0006040C">
        <w:rPr>
          <w:rFonts w:ascii="Times New Roman" w:hAnsi="Times New Roman" w:cs="Times New Roman"/>
          <w:sz w:val="20"/>
          <w:szCs w:val="20"/>
        </w:rPr>
        <w:t>т в про</w:t>
      </w:r>
      <w:r w:rsidR="006B36A5" w:rsidRPr="0006040C">
        <w:rPr>
          <w:rFonts w:ascii="Times New Roman" w:hAnsi="Times New Roman" w:cs="Times New Roman"/>
          <w:sz w:val="20"/>
          <w:szCs w:val="20"/>
        </w:rPr>
        <w:t>граммном обеспечении лаборатории,</w:t>
      </w:r>
      <w:r w:rsidRPr="0006040C">
        <w:rPr>
          <w:rFonts w:ascii="Times New Roman" w:hAnsi="Times New Roman" w:cs="Times New Roman"/>
          <w:sz w:val="20"/>
          <w:szCs w:val="20"/>
        </w:rPr>
        <w:t xml:space="preserve"> реагируе</w:t>
      </w:r>
      <w:r w:rsidR="00BE109E" w:rsidRPr="0006040C">
        <w:rPr>
          <w:rFonts w:ascii="Times New Roman" w:hAnsi="Times New Roman" w:cs="Times New Roman"/>
          <w:sz w:val="20"/>
          <w:szCs w:val="20"/>
        </w:rPr>
        <w:t>т на действия ребенка, рассказывая о различных явлениях, оказыва</w:t>
      </w:r>
      <w:r w:rsidRPr="0006040C">
        <w:rPr>
          <w:rFonts w:ascii="Times New Roman" w:hAnsi="Times New Roman" w:cs="Times New Roman"/>
          <w:sz w:val="20"/>
          <w:szCs w:val="20"/>
        </w:rPr>
        <w:t>е</w:t>
      </w:r>
      <w:r w:rsidR="00BE109E" w:rsidRPr="0006040C">
        <w:rPr>
          <w:rFonts w:ascii="Times New Roman" w:hAnsi="Times New Roman" w:cs="Times New Roman"/>
          <w:sz w:val="20"/>
          <w:szCs w:val="20"/>
        </w:rPr>
        <w:t>т помощь при проведении опытов, поощря</w:t>
      </w:r>
      <w:r w:rsidRPr="0006040C">
        <w:rPr>
          <w:rFonts w:ascii="Times New Roman" w:hAnsi="Times New Roman" w:cs="Times New Roman"/>
          <w:sz w:val="20"/>
          <w:szCs w:val="20"/>
        </w:rPr>
        <w:t>е</w:t>
      </w:r>
      <w:r w:rsidR="00BE109E" w:rsidRPr="0006040C">
        <w:rPr>
          <w:rFonts w:ascii="Times New Roman" w:hAnsi="Times New Roman" w:cs="Times New Roman"/>
          <w:sz w:val="20"/>
          <w:szCs w:val="20"/>
        </w:rPr>
        <w:t>т успехи</w:t>
      </w:r>
      <w:r w:rsidR="00765E20">
        <w:rPr>
          <w:rFonts w:ascii="Times New Roman" w:hAnsi="Times New Roman" w:cs="Times New Roman"/>
          <w:sz w:val="20"/>
          <w:szCs w:val="20"/>
        </w:rPr>
        <w:t xml:space="preserve"> ученика</w:t>
      </w:r>
      <w:r w:rsidR="00BE109E" w:rsidRPr="0006040C">
        <w:rPr>
          <w:rFonts w:ascii="Times New Roman" w:hAnsi="Times New Roman" w:cs="Times New Roman"/>
          <w:sz w:val="20"/>
          <w:szCs w:val="20"/>
        </w:rPr>
        <w:t xml:space="preserve">. </w:t>
      </w:r>
      <w:r w:rsidRPr="0006040C">
        <w:rPr>
          <w:rFonts w:ascii="Times New Roman" w:hAnsi="Times New Roman" w:cs="Times New Roman"/>
          <w:sz w:val="20"/>
          <w:szCs w:val="20"/>
        </w:rPr>
        <w:t>Ш</w:t>
      </w:r>
      <w:r w:rsidR="00BE109E" w:rsidRPr="0006040C">
        <w:rPr>
          <w:rFonts w:ascii="Times New Roman" w:hAnsi="Times New Roman" w:cs="Times New Roman"/>
          <w:sz w:val="20"/>
          <w:szCs w:val="20"/>
        </w:rPr>
        <w:t>кольник</w:t>
      </w:r>
      <w:r w:rsidRPr="0006040C">
        <w:rPr>
          <w:rFonts w:ascii="Times New Roman" w:hAnsi="Times New Roman" w:cs="Times New Roman"/>
          <w:sz w:val="20"/>
          <w:szCs w:val="20"/>
        </w:rPr>
        <w:t>и</w:t>
      </w:r>
      <w:r w:rsidR="00BE109E" w:rsidRPr="0006040C">
        <w:rPr>
          <w:rFonts w:ascii="Times New Roman" w:hAnsi="Times New Roman" w:cs="Times New Roman"/>
          <w:sz w:val="20"/>
          <w:szCs w:val="20"/>
        </w:rPr>
        <w:t xml:space="preserve"> </w:t>
      </w:r>
      <w:r w:rsidR="000A6CCA" w:rsidRPr="0006040C">
        <w:rPr>
          <w:rFonts w:ascii="Times New Roman" w:hAnsi="Times New Roman" w:cs="Times New Roman"/>
          <w:sz w:val="20"/>
          <w:szCs w:val="20"/>
        </w:rPr>
        <w:t>в игровой форме исслед</w:t>
      </w:r>
      <w:r w:rsidRPr="0006040C">
        <w:rPr>
          <w:rFonts w:ascii="Times New Roman" w:hAnsi="Times New Roman" w:cs="Times New Roman"/>
          <w:sz w:val="20"/>
          <w:szCs w:val="20"/>
        </w:rPr>
        <w:t>ую</w:t>
      </w:r>
      <w:r w:rsidR="006B36A5" w:rsidRPr="0006040C">
        <w:rPr>
          <w:rFonts w:ascii="Times New Roman" w:hAnsi="Times New Roman" w:cs="Times New Roman"/>
          <w:sz w:val="20"/>
          <w:szCs w:val="20"/>
        </w:rPr>
        <w:t>т</w:t>
      </w:r>
      <w:r w:rsidR="000A6CCA" w:rsidRPr="0006040C">
        <w:rPr>
          <w:rFonts w:ascii="Times New Roman" w:hAnsi="Times New Roman" w:cs="Times New Roman"/>
          <w:sz w:val="20"/>
          <w:szCs w:val="20"/>
        </w:rPr>
        <w:t xml:space="preserve"> реальный мир. </w:t>
      </w:r>
      <w:r w:rsidR="009830FF" w:rsidRPr="0006040C">
        <w:rPr>
          <w:rFonts w:ascii="Times New Roman" w:hAnsi="Times New Roman" w:cs="Times New Roman"/>
          <w:sz w:val="20"/>
          <w:szCs w:val="20"/>
        </w:rPr>
        <w:t>О</w:t>
      </w:r>
      <w:r w:rsidR="000A6CCA" w:rsidRPr="0006040C">
        <w:rPr>
          <w:rFonts w:ascii="Times New Roman" w:hAnsi="Times New Roman" w:cs="Times New Roman"/>
          <w:sz w:val="20"/>
          <w:szCs w:val="20"/>
        </w:rPr>
        <w:t xml:space="preserve">бъяснения </w:t>
      </w:r>
      <w:r w:rsidR="00D71467" w:rsidRPr="0006040C">
        <w:rPr>
          <w:rFonts w:ascii="Times New Roman" w:hAnsi="Times New Roman" w:cs="Times New Roman"/>
          <w:sz w:val="20"/>
          <w:szCs w:val="20"/>
        </w:rPr>
        <w:t xml:space="preserve">экспериментов </w:t>
      </w:r>
      <w:r w:rsidR="009830FF" w:rsidRPr="0006040C">
        <w:rPr>
          <w:rFonts w:ascii="Times New Roman" w:hAnsi="Times New Roman" w:cs="Times New Roman"/>
          <w:sz w:val="20"/>
          <w:szCs w:val="20"/>
        </w:rPr>
        <w:t>максимально корректны</w:t>
      </w:r>
      <w:r w:rsidR="00BE109E" w:rsidRPr="0006040C">
        <w:rPr>
          <w:rFonts w:ascii="Times New Roman" w:hAnsi="Times New Roman" w:cs="Times New Roman"/>
          <w:sz w:val="20"/>
          <w:szCs w:val="20"/>
        </w:rPr>
        <w:t xml:space="preserve"> и научны, п</w:t>
      </w:r>
      <w:r w:rsidR="009830FF" w:rsidRPr="0006040C">
        <w:rPr>
          <w:rFonts w:ascii="Times New Roman" w:hAnsi="Times New Roman" w:cs="Times New Roman"/>
          <w:sz w:val="20"/>
          <w:szCs w:val="20"/>
        </w:rPr>
        <w:t xml:space="preserve">ри этом </w:t>
      </w:r>
      <w:r w:rsidR="000A6CCA" w:rsidRPr="0006040C">
        <w:rPr>
          <w:rFonts w:ascii="Times New Roman" w:hAnsi="Times New Roman" w:cs="Times New Roman"/>
          <w:sz w:val="20"/>
          <w:szCs w:val="20"/>
        </w:rPr>
        <w:t xml:space="preserve">доступны ребенку, не обремененному </w:t>
      </w:r>
      <w:r w:rsidR="009830FF" w:rsidRPr="0006040C">
        <w:rPr>
          <w:rFonts w:ascii="Times New Roman" w:hAnsi="Times New Roman" w:cs="Times New Roman"/>
          <w:sz w:val="20"/>
          <w:szCs w:val="20"/>
        </w:rPr>
        <w:t>предварительными знаниями</w:t>
      </w:r>
      <w:r w:rsidR="000A6CCA" w:rsidRPr="0006040C">
        <w:rPr>
          <w:rFonts w:ascii="Times New Roman" w:hAnsi="Times New Roman" w:cs="Times New Roman"/>
          <w:sz w:val="20"/>
          <w:szCs w:val="20"/>
        </w:rPr>
        <w:t xml:space="preserve">. </w:t>
      </w:r>
      <w:r w:rsidRPr="00BD3A3F">
        <w:rPr>
          <w:rFonts w:ascii="Times New Roman" w:hAnsi="Times New Roman" w:cs="Times New Roman"/>
          <w:sz w:val="20"/>
          <w:szCs w:val="20"/>
        </w:rPr>
        <w:t>Работая с цифровой лабораторией, учащийся начинает воспринимать устройства не только как интересного игрового партнера, но и как средство изучения окружающего мира.</w:t>
      </w:r>
      <w:r w:rsidRPr="000604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074C" w:rsidRPr="0006040C" w:rsidRDefault="0033074C" w:rsidP="0006040C">
      <w:pPr>
        <w:pStyle w:val="a6"/>
        <w:shd w:val="clear" w:color="auto" w:fill="FFFFFF"/>
        <w:spacing w:before="0" w:beforeAutospacing="0" w:after="0" w:afterAutospacing="0"/>
        <w:ind w:firstLine="400"/>
        <w:jc w:val="both"/>
        <w:rPr>
          <w:sz w:val="20"/>
          <w:szCs w:val="20"/>
        </w:rPr>
      </w:pPr>
      <w:r w:rsidRPr="0006040C">
        <w:rPr>
          <w:sz w:val="20"/>
          <w:szCs w:val="20"/>
        </w:rPr>
        <w:t xml:space="preserve">Исследование </w:t>
      </w:r>
      <w:hyperlink r:id="rId10" w:tgtFrame="_blank" w:history="1">
        <w:r w:rsidRPr="0006040C">
          <w:rPr>
            <w:bCs/>
            <w:sz w:val="20"/>
            <w:szCs w:val="20"/>
          </w:rPr>
          <w:t>влияния отдельных условий на </w:t>
        </w:r>
        <w:r w:rsidRPr="0006040C">
          <w:rPr>
            <w:sz w:val="20"/>
            <w:szCs w:val="20"/>
          </w:rPr>
          <w:t>рост</w:t>
        </w:r>
        <w:r w:rsidRPr="0006040C">
          <w:rPr>
            <w:bCs/>
            <w:sz w:val="20"/>
            <w:szCs w:val="20"/>
          </w:rPr>
          <w:t>  </w:t>
        </w:r>
        <w:r w:rsidRPr="0006040C">
          <w:rPr>
            <w:sz w:val="20"/>
            <w:szCs w:val="20"/>
          </w:rPr>
          <w:t>растений</w:t>
        </w:r>
      </w:hyperlink>
      <w:r w:rsidRPr="0006040C">
        <w:rPr>
          <w:bCs/>
          <w:sz w:val="20"/>
          <w:szCs w:val="20"/>
        </w:rPr>
        <w:t xml:space="preserve"> выполняются </w:t>
      </w:r>
      <w:r w:rsidR="00765E20">
        <w:rPr>
          <w:bCs/>
          <w:sz w:val="20"/>
          <w:szCs w:val="20"/>
        </w:rPr>
        <w:t xml:space="preserve">учащимися </w:t>
      </w:r>
      <w:r w:rsidRPr="0006040C">
        <w:rPr>
          <w:bCs/>
          <w:sz w:val="20"/>
          <w:szCs w:val="20"/>
        </w:rPr>
        <w:t xml:space="preserve">с </w:t>
      </w:r>
      <w:r w:rsidRPr="0006040C">
        <w:rPr>
          <w:sz w:val="20"/>
          <w:szCs w:val="20"/>
          <w:shd w:val="clear" w:color="auto" w:fill="FFFFFF"/>
        </w:rPr>
        <w:t xml:space="preserve">записью </w:t>
      </w:r>
      <w:proofErr w:type="spellStart"/>
      <w:r w:rsidRPr="0006040C">
        <w:rPr>
          <w:sz w:val="20"/>
          <w:szCs w:val="20"/>
          <w:shd w:val="clear" w:color="auto" w:fill="FFFFFF"/>
        </w:rPr>
        <w:t>цейтраферной</w:t>
      </w:r>
      <w:proofErr w:type="spellEnd"/>
      <w:r w:rsidRPr="0006040C">
        <w:rPr>
          <w:sz w:val="20"/>
          <w:szCs w:val="20"/>
          <w:shd w:val="clear" w:color="auto" w:fill="FFFFFF"/>
        </w:rPr>
        <w:t xml:space="preserve"> съемки </w:t>
      </w:r>
      <w:r w:rsidR="00765E20">
        <w:rPr>
          <w:sz w:val="20"/>
          <w:szCs w:val="20"/>
          <w:shd w:val="clear" w:color="auto" w:fill="FFFFFF"/>
        </w:rPr>
        <w:t xml:space="preserve">с промежутком в 180 минут в течение от 2 до 9 недель в зависимости от условия, влияние которого исследуется, </w:t>
      </w:r>
      <w:r w:rsidRPr="0006040C">
        <w:rPr>
          <w:sz w:val="20"/>
          <w:szCs w:val="20"/>
          <w:shd w:val="clear" w:color="auto" w:fill="FFFFFF"/>
        </w:rPr>
        <w:t>и монтажом видео из полученных фотографий</w:t>
      </w:r>
      <w:r w:rsidR="0006040C">
        <w:rPr>
          <w:sz w:val="20"/>
          <w:szCs w:val="20"/>
          <w:shd w:val="clear" w:color="auto" w:fill="FFFFFF"/>
        </w:rPr>
        <w:t xml:space="preserve"> в </w:t>
      </w:r>
      <w:proofErr w:type="spellStart"/>
      <w:r w:rsidR="0006040C">
        <w:rPr>
          <w:sz w:val="20"/>
          <w:szCs w:val="20"/>
          <w:shd w:val="clear" w:color="auto" w:fill="FFFFFF"/>
        </w:rPr>
        <w:t>видеоредакто</w:t>
      </w:r>
      <w:r w:rsidR="0006040C" w:rsidRPr="0006040C">
        <w:rPr>
          <w:sz w:val="20"/>
          <w:szCs w:val="20"/>
          <w:shd w:val="clear" w:color="auto" w:fill="FFFFFF"/>
        </w:rPr>
        <w:t>ре</w:t>
      </w:r>
      <w:proofErr w:type="spellEnd"/>
      <w:r w:rsidR="0006040C" w:rsidRPr="0006040C">
        <w:rPr>
          <w:sz w:val="20"/>
          <w:szCs w:val="20"/>
          <w:shd w:val="clear" w:color="auto" w:fill="FFFFFF"/>
        </w:rPr>
        <w:t xml:space="preserve"> </w:t>
      </w:r>
      <w:proofErr w:type="spellStart"/>
      <w:r w:rsidR="0006040C" w:rsidRPr="0006040C">
        <w:rPr>
          <w:bCs/>
          <w:sz w:val="20"/>
          <w:szCs w:val="20"/>
          <w:shd w:val="clear" w:color="auto" w:fill="FFFFFF"/>
        </w:rPr>
        <w:t>Movavi</w:t>
      </w:r>
      <w:proofErr w:type="spellEnd"/>
      <w:r w:rsidR="0006040C" w:rsidRPr="0006040C">
        <w:rPr>
          <w:sz w:val="20"/>
          <w:szCs w:val="20"/>
          <w:shd w:val="clear" w:color="auto" w:fill="FFFFFF"/>
        </w:rPr>
        <w:t> </w:t>
      </w:r>
      <w:proofErr w:type="spellStart"/>
      <w:r w:rsidR="0006040C" w:rsidRPr="0006040C">
        <w:rPr>
          <w:sz w:val="20"/>
          <w:szCs w:val="20"/>
          <w:shd w:val="clear" w:color="auto" w:fill="FFFFFF"/>
        </w:rPr>
        <w:t>Video</w:t>
      </w:r>
      <w:proofErr w:type="spellEnd"/>
      <w:r w:rsidR="0006040C" w:rsidRPr="0006040C">
        <w:rPr>
          <w:sz w:val="20"/>
          <w:szCs w:val="20"/>
          <w:shd w:val="clear" w:color="auto" w:fill="FFFFFF"/>
        </w:rPr>
        <w:t xml:space="preserve"> </w:t>
      </w:r>
      <w:proofErr w:type="spellStart"/>
      <w:r w:rsidR="0006040C" w:rsidRPr="0006040C">
        <w:rPr>
          <w:sz w:val="20"/>
          <w:szCs w:val="20"/>
          <w:shd w:val="clear" w:color="auto" w:fill="FFFFFF"/>
        </w:rPr>
        <w:t>Editor</w:t>
      </w:r>
      <w:proofErr w:type="spellEnd"/>
      <w:r w:rsidRPr="0006040C">
        <w:rPr>
          <w:sz w:val="20"/>
          <w:szCs w:val="20"/>
          <w:shd w:val="clear" w:color="auto" w:fill="FFFFFF"/>
        </w:rPr>
        <w:t>. </w:t>
      </w:r>
    </w:p>
    <w:p w:rsidR="0033074C" w:rsidRPr="0006040C" w:rsidRDefault="0033074C" w:rsidP="0006040C">
      <w:pPr>
        <w:pStyle w:val="normal"/>
        <w:shd w:val="clear" w:color="auto" w:fill="FFFFFF"/>
        <w:spacing w:line="240" w:lineRule="auto"/>
        <w:ind w:firstLine="40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6040C">
        <w:rPr>
          <w:rFonts w:ascii="Times New Roman" w:hAnsi="Times New Roman" w:cs="Times New Roman"/>
          <w:sz w:val="20"/>
          <w:szCs w:val="20"/>
        </w:rPr>
        <w:t xml:space="preserve">При выполнении групповых проектов используются  облачные сервисы. Облачные документы, таблицы, презентации и иные файлы обладают рядом преимуществ. Для использования возможностей облачных приложений не требуется установка </w:t>
      </w:r>
      <w:r w:rsidRPr="0006040C">
        <w:rPr>
          <w:rFonts w:ascii="Times New Roman" w:hAnsi="Times New Roman" w:cs="Times New Roman"/>
          <w:sz w:val="20"/>
          <w:szCs w:val="20"/>
        </w:rPr>
        <w:lastRenderedPageBreak/>
        <w:t xml:space="preserve">дополнительного программного обеспечения  на устройства, отпадает потребность использования съемных носителей информации. Документ создается несколькими пользователями одновременно, педагог имеет возможность оставлять комментарии, направляя ход работы. Ученики могут выполнять работу не только в классе, но и в любом месте, где имеется доступ к сети Интернет. </w:t>
      </w:r>
    </w:p>
    <w:p w:rsidR="0033074C" w:rsidRPr="0006040C" w:rsidRDefault="0033074C" w:rsidP="0006040C">
      <w:pPr>
        <w:pStyle w:val="a6"/>
        <w:shd w:val="clear" w:color="auto" w:fill="FFFFFF"/>
        <w:spacing w:before="0" w:beforeAutospacing="0" w:after="0" w:afterAutospacing="0"/>
        <w:ind w:firstLine="400"/>
        <w:jc w:val="both"/>
        <w:rPr>
          <w:sz w:val="20"/>
          <w:szCs w:val="20"/>
        </w:rPr>
      </w:pPr>
      <w:r w:rsidRPr="0006040C">
        <w:rPr>
          <w:sz w:val="20"/>
          <w:szCs w:val="20"/>
        </w:rPr>
        <w:t xml:space="preserve"> К примеру, работая над проектом «Животные родного края, занесенные в Красную книгу», учащимся предл</w:t>
      </w:r>
      <w:r w:rsidR="00BD3A3F">
        <w:rPr>
          <w:sz w:val="20"/>
          <w:szCs w:val="20"/>
        </w:rPr>
        <w:t>агается</w:t>
      </w:r>
      <w:r w:rsidRPr="0006040C">
        <w:rPr>
          <w:sz w:val="20"/>
          <w:szCs w:val="20"/>
        </w:rPr>
        <w:t xml:space="preserve"> совместная работа в облачной презентации. При этом материал структурир</w:t>
      </w:r>
      <w:r w:rsidR="00BD3A3F">
        <w:rPr>
          <w:sz w:val="20"/>
          <w:szCs w:val="20"/>
        </w:rPr>
        <w:t>уется</w:t>
      </w:r>
      <w:r w:rsidRPr="0006040C">
        <w:rPr>
          <w:sz w:val="20"/>
          <w:szCs w:val="20"/>
        </w:rPr>
        <w:t xml:space="preserve"> таким образом, что информация о каждом объекте занима</w:t>
      </w:r>
      <w:r w:rsidR="00BD3A3F">
        <w:rPr>
          <w:sz w:val="20"/>
          <w:szCs w:val="20"/>
        </w:rPr>
        <w:t>ет</w:t>
      </w:r>
      <w:r w:rsidRPr="0006040C">
        <w:rPr>
          <w:sz w:val="20"/>
          <w:szCs w:val="20"/>
        </w:rPr>
        <w:t xml:space="preserve"> один слайд, а в начале презентации </w:t>
      </w:r>
      <w:r w:rsidR="00BD3A3F">
        <w:rPr>
          <w:sz w:val="20"/>
          <w:szCs w:val="20"/>
        </w:rPr>
        <w:t>находится</w:t>
      </w:r>
      <w:r w:rsidRPr="0006040C">
        <w:rPr>
          <w:sz w:val="20"/>
          <w:szCs w:val="20"/>
        </w:rPr>
        <w:t xml:space="preserve"> содержание с гиперссылками на данные слайды. Учащиеся в ходе работы и</w:t>
      </w:r>
      <w:r w:rsidR="00BD3A3F">
        <w:rPr>
          <w:sz w:val="20"/>
          <w:szCs w:val="20"/>
        </w:rPr>
        <w:t>щут</w:t>
      </w:r>
      <w:r w:rsidRPr="0006040C">
        <w:rPr>
          <w:sz w:val="20"/>
          <w:szCs w:val="20"/>
        </w:rPr>
        <w:t xml:space="preserve"> изображения, информацию из достоверных источников в сети Интернет, </w:t>
      </w:r>
      <w:r w:rsidR="00BD3A3F">
        <w:rPr>
          <w:sz w:val="20"/>
          <w:szCs w:val="20"/>
        </w:rPr>
        <w:t xml:space="preserve">учатся </w:t>
      </w:r>
      <w:r w:rsidRPr="0006040C">
        <w:rPr>
          <w:sz w:val="20"/>
          <w:szCs w:val="20"/>
        </w:rPr>
        <w:t>перерабатыва</w:t>
      </w:r>
      <w:r w:rsidR="00BD3A3F">
        <w:rPr>
          <w:sz w:val="20"/>
          <w:szCs w:val="20"/>
        </w:rPr>
        <w:t>ть</w:t>
      </w:r>
      <w:r w:rsidRPr="0006040C">
        <w:rPr>
          <w:sz w:val="20"/>
          <w:szCs w:val="20"/>
        </w:rPr>
        <w:t xml:space="preserve"> и сокраща</w:t>
      </w:r>
      <w:r w:rsidR="00BD3A3F">
        <w:rPr>
          <w:sz w:val="20"/>
          <w:szCs w:val="20"/>
        </w:rPr>
        <w:t>ть</w:t>
      </w:r>
      <w:r w:rsidRPr="0006040C">
        <w:rPr>
          <w:sz w:val="20"/>
          <w:szCs w:val="20"/>
        </w:rPr>
        <w:t xml:space="preserve"> ее объем без потери значимых сведений, указыва</w:t>
      </w:r>
      <w:r w:rsidR="00BD3A3F">
        <w:rPr>
          <w:sz w:val="20"/>
          <w:szCs w:val="20"/>
        </w:rPr>
        <w:t>ют</w:t>
      </w:r>
      <w:r w:rsidRPr="0006040C">
        <w:rPr>
          <w:sz w:val="20"/>
          <w:szCs w:val="20"/>
        </w:rPr>
        <w:t xml:space="preserve"> первоисточники, в</w:t>
      </w:r>
      <w:r w:rsidR="00BD3A3F">
        <w:rPr>
          <w:sz w:val="20"/>
          <w:szCs w:val="20"/>
        </w:rPr>
        <w:t>ставляя в работу ссылки, знакомятся</w:t>
      </w:r>
      <w:r w:rsidRPr="0006040C">
        <w:rPr>
          <w:sz w:val="20"/>
          <w:szCs w:val="20"/>
        </w:rPr>
        <w:t xml:space="preserve"> с</w:t>
      </w:r>
      <w:r w:rsidR="00BD3A3F">
        <w:rPr>
          <w:sz w:val="20"/>
          <w:szCs w:val="20"/>
        </w:rPr>
        <w:t xml:space="preserve"> понятием «авторское право», учатся</w:t>
      </w:r>
      <w:r w:rsidRPr="0006040C">
        <w:rPr>
          <w:sz w:val="20"/>
          <w:szCs w:val="20"/>
        </w:rPr>
        <w:t xml:space="preserve"> распределять роли и нести ответственность за свою часть работы. В результате групповой работы школьники получ</w:t>
      </w:r>
      <w:r w:rsidR="00BD3A3F">
        <w:rPr>
          <w:sz w:val="20"/>
          <w:szCs w:val="20"/>
        </w:rPr>
        <w:t>ают</w:t>
      </w:r>
      <w:r w:rsidRPr="0006040C">
        <w:rPr>
          <w:sz w:val="20"/>
          <w:szCs w:val="20"/>
        </w:rPr>
        <w:t xml:space="preserve"> результат совместной деятельности презентацию-справочник, в котором содерж</w:t>
      </w:r>
      <w:r w:rsidR="00BD3A3F">
        <w:rPr>
          <w:sz w:val="20"/>
          <w:szCs w:val="20"/>
        </w:rPr>
        <w:t>ится</w:t>
      </w:r>
      <w:r w:rsidRPr="0006040C">
        <w:rPr>
          <w:sz w:val="20"/>
          <w:szCs w:val="20"/>
        </w:rPr>
        <w:t xml:space="preserve"> информация о 54 животных Ямало-Ненецкого округа, занесенных в Красную Книгу. </w:t>
      </w:r>
    </w:p>
    <w:p w:rsidR="00D71467" w:rsidRPr="0006040C" w:rsidRDefault="00E8150B" w:rsidP="0006040C">
      <w:pPr>
        <w:pStyle w:val="normal"/>
        <w:spacing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040C">
        <w:rPr>
          <w:rFonts w:ascii="Times New Roman" w:eastAsia="Times New Roman" w:hAnsi="Times New Roman" w:cs="Times New Roman"/>
          <w:sz w:val="20"/>
          <w:szCs w:val="20"/>
        </w:rPr>
        <w:t>Использование информационных и цифровых технологий во внеурочной деятельности на ступени начальной школы позволяет активизировать познавательную деятельность учащихся,  повысить интерес к участи</w:t>
      </w:r>
      <w:r w:rsidR="0006707D" w:rsidRPr="0006040C">
        <w:rPr>
          <w:rFonts w:ascii="Times New Roman" w:eastAsia="Times New Roman" w:hAnsi="Times New Roman" w:cs="Times New Roman"/>
          <w:sz w:val="20"/>
          <w:szCs w:val="20"/>
        </w:rPr>
        <w:t>ю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 в проектной деятельности, </w:t>
      </w:r>
      <w:r w:rsidR="0006707D" w:rsidRPr="0006040C">
        <w:rPr>
          <w:rFonts w:ascii="Times New Roman" w:eastAsia="Times New Roman" w:hAnsi="Times New Roman" w:cs="Times New Roman"/>
          <w:sz w:val="20"/>
          <w:szCs w:val="20"/>
        </w:rPr>
        <w:t xml:space="preserve">раскрыть 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 способности</w:t>
      </w:r>
      <w:r w:rsidR="0006707D" w:rsidRPr="0006040C">
        <w:rPr>
          <w:rFonts w:ascii="Times New Roman" w:eastAsia="Times New Roman" w:hAnsi="Times New Roman" w:cs="Times New Roman"/>
          <w:sz w:val="20"/>
          <w:szCs w:val="20"/>
        </w:rPr>
        <w:t xml:space="preserve"> детей</w:t>
      </w:r>
      <w:r w:rsidR="00BA0793" w:rsidRPr="00BA0793">
        <w:rPr>
          <w:rFonts w:ascii="Times New Roman" w:eastAsia="Times New Roman" w:hAnsi="Times New Roman" w:cs="Times New Roman"/>
          <w:sz w:val="20"/>
          <w:szCs w:val="20"/>
        </w:rPr>
        <w:t xml:space="preserve"> [2]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6707D" w:rsidRPr="0006040C">
        <w:rPr>
          <w:rFonts w:ascii="Times New Roman" w:eastAsia="Times New Roman" w:hAnsi="Times New Roman" w:cs="Times New Roman"/>
          <w:sz w:val="20"/>
          <w:szCs w:val="20"/>
        </w:rPr>
        <w:t>Приобщение к цифровым технологиям</w:t>
      </w:r>
      <w:r w:rsidR="00D71467" w:rsidRPr="0006040C">
        <w:rPr>
          <w:rFonts w:ascii="Times New Roman" w:eastAsia="Times New Roman" w:hAnsi="Times New Roman" w:cs="Times New Roman"/>
          <w:sz w:val="20"/>
          <w:szCs w:val="20"/>
        </w:rPr>
        <w:t xml:space="preserve"> развивает информационное мышление, наталкивает на поиск эффективных инструментов решения учебных задач, вызывает интерес к познанию и освоению нового. 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>Потенциал цифровых ресурсов дает возможность учителю решать образовательные и воспитательные задачи с использованием современной образовательной среды,</w:t>
      </w:r>
      <w:r w:rsidRPr="0006040C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качественно повысить уровень подготовки подрастающего поколения к жизни в постиндустриальном обществе.</w:t>
      </w:r>
      <w:r w:rsidRPr="000604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3D28" w:rsidRPr="00422A11" w:rsidRDefault="002C3D28" w:rsidP="0006040C">
      <w:pPr>
        <w:pStyle w:val="normal"/>
        <w:spacing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C3D28" w:rsidRPr="00422A11" w:rsidRDefault="00131706" w:rsidP="00422A11">
      <w:pPr>
        <w:pStyle w:val="normal"/>
        <w:spacing w:line="240" w:lineRule="auto"/>
        <w:ind w:left="4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2A11">
        <w:rPr>
          <w:rFonts w:ascii="Times New Roman" w:eastAsia="Times New Roman" w:hAnsi="Times New Roman" w:cs="Times New Roman"/>
          <w:b/>
          <w:sz w:val="20"/>
          <w:szCs w:val="20"/>
        </w:rPr>
        <w:t>Литература</w:t>
      </w:r>
      <w:r w:rsidR="00422A11" w:rsidRPr="00422A11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422A11" w:rsidRDefault="00422A11" w:rsidP="00422A11">
      <w:pPr>
        <w:pStyle w:val="a7"/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2A1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Кузьминова Е. В.,</w:t>
      </w:r>
      <w:r w:rsidRPr="00422A1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Интерактивный обучающий плакат в образовании // </w:t>
      </w:r>
      <w:r w:rsidRPr="00422A11">
        <w:rPr>
          <w:rFonts w:ascii="Times New Roman" w:eastAsia="Times New Roman" w:hAnsi="Times New Roman" w:cs="Times New Roman"/>
          <w:sz w:val="20"/>
          <w:szCs w:val="20"/>
        </w:rPr>
        <w:t>Строим IT-будущее вместе: сборник материалов IV Всероссийской научно-технической конференции школьников. – Ставр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ополь: Изд-во СКФУ, 2018. – С. </w:t>
      </w:r>
      <w:r w:rsidRPr="00422A11">
        <w:rPr>
          <w:rFonts w:ascii="Times New Roman" w:eastAsia="Times New Roman" w:hAnsi="Times New Roman" w:cs="Times New Roman"/>
          <w:sz w:val="20"/>
          <w:szCs w:val="20"/>
        </w:rPr>
        <w:t>14</w:t>
      </w:r>
      <w:r>
        <w:rPr>
          <w:rFonts w:ascii="Times New Roman" w:eastAsia="Times New Roman" w:hAnsi="Times New Roman" w:cs="Times New Roman"/>
          <w:sz w:val="20"/>
          <w:szCs w:val="20"/>
        </w:rPr>
        <w:t>8-152.</w:t>
      </w:r>
    </w:p>
    <w:p w:rsidR="0096740D" w:rsidRPr="00422A11" w:rsidRDefault="00422A11" w:rsidP="00422A11">
      <w:pPr>
        <w:pStyle w:val="a7"/>
        <w:numPr>
          <w:ilvl w:val="0"/>
          <w:numId w:val="5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22A11">
        <w:rPr>
          <w:rFonts w:ascii="Times New Roman" w:hAnsi="Times New Roman" w:cs="Times New Roman"/>
          <w:i/>
          <w:sz w:val="20"/>
          <w:szCs w:val="20"/>
        </w:rPr>
        <w:lastRenderedPageBreak/>
        <w:t>Бойко</w:t>
      </w:r>
      <w:r w:rsidR="0096740D" w:rsidRPr="00422A11">
        <w:rPr>
          <w:rFonts w:ascii="Times New Roman" w:hAnsi="Times New Roman" w:cs="Times New Roman"/>
          <w:i/>
          <w:sz w:val="20"/>
          <w:szCs w:val="20"/>
        </w:rPr>
        <w:t xml:space="preserve"> Т. В.</w:t>
      </w:r>
      <w:r w:rsidRPr="00422A11">
        <w:rPr>
          <w:rFonts w:ascii="Times New Roman" w:hAnsi="Times New Roman" w:cs="Times New Roman"/>
          <w:i/>
          <w:sz w:val="20"/>
          <w:szCs w:val="20"/>
        </w:rPr>
        <w:t>,</w:t>
      </w:r>
      <w:r w:rsidR="0096740D" w:rsidRPr="00422A11">
        <w:rPr>
          <w:rFonts w:ascii="Times New Roman" w:hAnsi="Times New Roman" w:cs="Times New Roman"/>
          <w:sz w:val="20"/>
          <w:szCs w:val="20"/>
        </w:rPr>
        <w:t xml:space="preserve"> Формирование цифровой грамотности обучающихся начальных классов в системе урочной и внеурочной деятельности (элемент проекта «</w:t>
      </w:r>
      <w:r>
        <w:rPr>
          <w:rFonts w:ascii="Times New Roman" w:hAnsi="Times New Roman" w:cs="Times New Roman"/>
          <w:sz w:val="20"/>
          <w:szCs w:val="20"/>
        </w:rPr>
        <w:t>Создание электронного словаря»)</w:t>
      </w:r>
      <w:r w:rsidR="0096740D" w:rsidRPr="00422A11">
        <w:rPr>
          <w:rFonts w:ascii="Times New Roman" w:hAnsi="Times New Roman" w:cs="Times New Roman"/>
          <w:sz w:val="20"/>
          <w:szCs w:val="20"/>
        </w:rPr>
        <w:t xml:space="preserve">// Молодой ученый. — 2019. — № 44 (282). — С. 324-327. — URL: </w:t>
      </w:r>
      <w:hyperlink r:id="rId11" w:history="1">
        <w:r w:rsidR="00BA0793" w:rsidRPr="00497608">
          <w:rPr>
            <w:rStyle w:val="a5"/>
            <w:rFonts w:ascii="Times New Roman" w:hAnsi="Times New Roman" w:cs="Times New Roman"/>
            <w:sz w:val="20"/>
            <w:szCs w:val="20"/>
          </w:rPr>
          <w:t>https://moluch.ru/archive/282/63590</w:t>
        </w:r>
      </w:hyperlink>
      <w:r w:rsidR="00BA0793">
        <w:rPr>
          <w:rFonts w:ascii="Times New Roman" w:hAnsi="Times New Roman" w:cs="Times New Roman"/>
          <w:sz w:val="20"/>
          <w:szCs w:val="20"/>
        </w:rPr>
        <w:t>.</w:t>
      </w:r>
    </w:p>
    <w:sectPr w:rsidR="0096740D" w:rsidRPr="00422A11" w:rsidSect="00875B2B">
      <w:pgSz w:w="8391" w:h="11907" w:code="11"/>
      <w:pgMar w:top="1134" w:right="1134" w:bottom="1134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2006"/>
    <w:multiLevelType w:val="hybridMultilevel"/>
    <w:tmpl w:val="F1E44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322"/>
    <w:multiLevelType w:val="hybridMultilevel"/>
    <w:tmpl w:val="7A9E77AC"/>
    <w:lvl w:ilvl="0" w:tplc="9FB8D49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3B13A20"/>
    <w:multiLevelType w:val="multilevel"/>
    <w:tmpl w:val="CFCA0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DC0026"/>
    <w:multiLevelType w:val="hybridMultilevel"/>
    <w:tmpl w:val="D9B8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76BA4"/>
    <w:multiLevelType w:val="multilevel"/>
    <w:tmpl w:val="70E22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D28"/>
    <w:rsid w:val="0001196B"/>
    <w:rsid w:val="00025145"/>
    <w:rsid w:val="00033FD9"/>
    <w:rsid w:val="00051972"/>
    <w:rsid w:val="0006040C"/>
    <w:rsid w:val="0006707D"/>
    <w:rsid w:val="00074832"/>
    <w:rsid w:val="000A6CCA"/>
    <w:rsid w:val="000B1DB5"/>
    <w:rsid w:val="000E38AB"/>
    <w:rsid w:val="000E77C4"/>
    <w:rsid w:val="00131706"/>
    <w:rsid w:val="00156755"/>
    <w:rsid w:val="00174D7B"/>
    <w:rsid w:val="001A1A0D"/>
    <w:rsid w:val="00214874"/>
    <w:rsid w:val="002638D0"/>
    <w:rsid w:val="00264881"/>
    <w:rsid w:val="00275EFC"/>
    <w:rsid w:val="002770DE"/>
    <w:rsid w:val="002A56FA"/>
    <w:rsid w:val="002C3D28"/>
    <w:rsid w:val="002F202C"/>
    <w:rsid w:val="0033074C"/>
    <w:rsid w:val="00391417"/>
    <w:rsid w:val="003D2329"/>
    <w:rsid w:val="003F11C4"/>
    <w:rsid w:val="00401D6F"/>
    <w:rsid w:val="00412B90"/>
    <w:rsid w:val="00422A11"/>
    <w:rsid w:val="00434488"/>
    <w:rsid w:val="00462A9C"/>
    <w:rsid w:val="004C7885"/>
    <w:rsid w:val="00500AEF"/>
    <w:rsid w:val="0050187C"/>
    <w:rsid w:val="00564A76"/>
    <w:rsid w:val="00574DF3"/>
    <w:rsid w:val="00590D44"/>
    <w:rsid w:val="005B0466"/>
    <w:rsid w:val="005D225B"/>
    <w:rsid w:val="005F0E01"/>
    <w:rsid w:val="005F499E"/>
    <w:rsid w:val="006130C1"/>
    <w:rsid w:val="00625095"/>
    <w:rsid w:val="00651B46"/>
    <w:rsid w:val="0068262B"/>
    <w:rsid w:val="00682D27"/>
    <w:rsid w:val="00691E24"/>
    <w:rsid w:val="006B36A5"/>
    <w:rsid w:val="006C01E1"/>
    <w:rsid w:val="006D0662"/>
    <w:rsid w:val="007264C8"/>
    <w:rsid w:val="00730903"/>
    <w:rsid w:val="007603C5"/>
    <w:rsid w:val="00765E20"/>
    <w:rsid w:val="00771E60"/>
    <w:rsid w:val="007D35DF"/>
    <w:rsid w:val="007E4BA2"/>
    <w:rsid w:val="007E5924"/>
    <w:rsid w:val="00825826"/>
    <w:rsid w:val="00846D7B"/>
    <w:rsid w:val="00875B2B"/>
    <w:rsid w:val="008873CF"/>
    <w:rsid w:val="008C7C20"/>
    <w:rsid w:val="00911446"/>
    <w:rsid w:val="0091438E"/>
    <w:rsid w:val="0096740D"/>
    <w:rsid w:val="009830FF"/>
    <w:rsid w:val="00987DEF"/>
    <w:rsid w:val="009B3245"/>
    <w:rsid w:val="009E3C81"/>
    <w:rsid w:val="009E67B5"/>
    <w:rsid w:val="00AB2E6F"/>
    <w:rsid w:val="00AB379F"/>
    <w:rsid w:val="00B2750A"/>
    <w:rsid w:val="00B30FAE"/>
    <w:rsid w:val="00BA0793"/>
    <w:rsid w:val="00BA43A7"/>
    <w:rsid w:val="00BC0A88"/>
    <w:rsid w:val="00BC1C96"/>
    <w:rsid w:val="00BD3A3F"/>
    <w:rsid w:val="00BE109E"/>
    <w:rsid w:val="00BF5B88"/>
    <w:rsid w:val="00C1274E"/>
    <w:rsid w:val="00C4439B"/>
    <w:rsid w:val="00C4487E"/>
    <w:rsid w:val="00C56165"/>
    <w:rsid w:val="00C85CA4"/>
    <w:rsid w:val="00CA6D47"/>
    <w:rsid w:val="00CD5D2B"/>
    <w:rsid w:val="00D40404"/>
    <w:rsid w:val="00D650FA"/>
    <w:rsid w:val="00D71467"/>
    <w:rsid w:val="00DA7A61"/>
    <w:rsid w:val="00DB104A"/>
    <w:rsid w:val="00E25811"/>
    <w:rsid w:val="00E32F74"/>
    <w:rsid w:val="00E43665"/>
    <w:rsid w:val="00E475C3"/>
    <w:rsid w:val="00E7441A"/>
    <w:rsid w:val="00E80F40"/>
    <w:rsid w:val="00E8150B"/>
    <w:rsid w:val="00ED3895"/>
    <w:rsid w:val="00F47BC1"/>
    <w:rsid w:val="00F556FA"/>
    <w:rsid w:val="00F62932"/>
    <w:rsid w:val="00FB32E5"/>
    <w:rsid w:val="00FB3E0B"/>
    <w:rsid w:val="00FB7B80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74"/>
  </w:style>
  <w:style w:type="paragraph" w:styleId="1">
    <w:name w:val="heading 1"/>
    <w:basedOn w:val="normal"/>
    <w:next w:val="normal"/>
    <w:rsid w:val="002C3D2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C3D2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C3D2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C3D2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C3D2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C3D2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3D28"/>
  </w:style>
  <w:style w:type="table" w:customStyle="1" w:styleId="TableNormal">
    <w:name w:val="Table Normal"/>
    <w:rsid w:val="002C3D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C3D2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C3D28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91E24"/>
    <w:rPr>
      <w:color w:val="0000FF"/>
      <w:u w:val="single"/>
    </w:rPr>
  </w:style>
  <w:style w:type="character" w:customStyle="1" w:styleId="1oipk9irnpqn46ikfbrc-h">
    <w:name w:val="_1oipk9irnpqn46ikfbrc-h"/>
    <w:basedOn w:val="a0"/>
    <w:rsid w:val="00691E24"/>
  </w:style>
  <w:style w:type="paragraph" w:customStyle="1" w:styleId="3mb8ppb2-flnmvtoiw-itr">
    <w:name w:val="_3mb8ppb2-flnmvtoiw-itr"/>
    <w:basedOn w:val="a"/>
    <w:rsid w:val="006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9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67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328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571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744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tyakovgallery.ru/exhibitions/?type=virtualnye-vystavk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ltsova@thirdschoo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tsova@thirdschool.ru" TargetMode="External"/><Relationship Id="rId11" Type="http://schemas.openxmlformats.org/officeDocument/2006/relationships/hyperlink" Target="https://moluch.ru/archive/282/635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11.goruno-dubna.ru/wp-content/uploads/2019/05/egorov-3-v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ondra.ru/sozdanie-animaci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83106-725F-46BE-8630-C43ED9C0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Серега</dc:creator>
  <cp:lastModifiedBy>Серега</cp:lastModifiedBy>
  <cp:revision>14</cp:revision>
  <dcterms:created xsi:type="dcterms:W3CDTF">2021-05-05T04:06:00Z</dcterms:created>
  <dcterms:modified xsi:type="dcterms:W3CDTF">2021-05-16T07:48:00Z</dcterms:modified>
</cp:coreProperties>
</file>