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BB" w:rsidRPr="00631DF0" w:rsidRDefault="00160F4F" w:rsidP="00B858CC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0"/>
          <w:szCs w:val="20"/>
          <w:lang w:val="kk-KZ"/>
        </w:rPr>
      </w:pPr>
      <w:r w:rsidRPr="00631DF0">
        <w:rPr>
          <w:b/>
          <w:color w:val="000000"/>
          <w:sz w:val="20"/>
          <w:szCs w:val="20"/>
          <w:lang w:val="kk-KZ"/>
        </w:rPr>
        <w:t xml:space="preserve">Оралова А.А., </w:t>
      </w:r>
      <w:r w:rsidR="00417CBB" w:rsidRPr="00631DF0">
        <w:rPr>
          <w:b/>
          <w:color w:val="000000"/>
          <w:sz w:val="20"/>
          <w:szCs w:val="20"/>
          <w:lang w:val="kk-KZ"/>
        </w:rPr>
        <w:t>магистрант</w:t>
      </w:r>
      <w:r w:rsidR="00631DF0">
        <w:rPr>
          <w:b/>
          <w:color w:val="000000"/>
          <w:sz w:val="20"/>
          <w:szCs w:val="20"/>
          <w:lang w:val="kk-KZ"/>
        </w:rPr>
        <w:t>, Горбунова Н.А., к.п.н., доцент</w:t>
      </w:r>
    </w:p>
    <w:p w:rsidR="00631DF0" w:rsidRPr="00631DF0" w:rsidRDefault="00631DF0" w:rsidP="00B858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631DF0">
        <w:rPr>
          <w:rFonts w:ascii="Times New Roman" w:hAnsi="Times New Roman" w:cs="Times New Roman"/>
          <w:i/>
          <w:sz w:val="20"/>
          <w:szCs w:val="20"/>
          <w:lang w:val="en-US"/>
        </w:rPr>
        <w:t>STEM</w:t>
      </w:r>
      <w:r w:rsidRPr="00631DF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31DF0">
        <w:rPr>
          <w:rFonts w:ascii="Times New Roman" w:hAnsi="Times New Roman" w:cs="Times New Roman"/>
          <w:i/>
          <w:sz w:val="20"/>
          <w:szCs w:val="20"/>
          <w:lang w:val="kk-KZ"/>
        </w:rPr>
        <w:t>ОБРАЗОВАНИЕ В КАЗАХСТАНЕ: ТЕКУЩЕЕ СОСТОЯНИЕ И ПЕРСПЕКТИВЫ РАЗВИТИЯ</w:t>
      </w:r>
    </w:p>
    <w:p w:rsidR="00631DF0" w:rsidRDefault="00631DF0" w:rsidP="00B858C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  <w:lang w:val="kk-KZ"/>
        </w:rPr>
      </w:pPr>
    </w:p>
    <w:p w:rsidR="00631DF0" w:rsidRDefault="00160F4F" w:rsidP="00B858CC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  <w:sz w:val="20"/>
          <w:szCs w:val="20"/>
        </w:rPr>
      </w:pPr>
      <w:r w:rsidRPr="00631DF0">
        <w:rPr>
          <w:i/>
          <w:color w:val="000000"/>
          <w:sz w:val="20"/>
          <w:szCs w:val="20"/>
          <w:lang w:val="kk-KZ"/>
        </w:rPr>
        <w:t xml:space="preserve">Карагандинский университет имени академика Е.А.Букетова, </w:t>
      </w:r>
      <w:r w:rsidR="00631DF0">
        <w:rPr>
          <w:i/>
          <w:color w:val="000000"/>
          <w:sz w:val="20"/>
          <w:szCs w:val="20"/>
          <w:lang w:val="kk-KZ"/>
        </w:rPr>
        <w:t xml:space="preserve">Республика Казахстан, г. Караганда, </w:t>
      </w:r>
      <w:r w:rsidR="00631DF0">
        <w:rPr>
          <w:i/>
          <w:color w:val="000000"/>
          <w:sz w:val="20"/>
          <w:szCs w:val="20"/>
          <w:lang w:val="en-US"/>
        </w:rPr>
        <w:fldChar w:fldCharType="begin"/>
      </w:r>
      <w:r w:rsidR="00631DF0" w:rsidRPr="00631DF0">
        <w:rPr>
          <w:i/>
          <w:color w:val="000000"/>
          <w:sz w:val="20"/>
          <w:szCs w:val="20"/>
        </w:rPr>
        <w:instrText xml:space="preserve"> </w:instrText>
      </w:r>
      <w:r w:rsidR="00631DF0">
        <w:rPr>
          <w:i/>
          <w:color w:val="000000"/>
          <w:sz w:val="20"/>
          <w:szCs w:val="20"/>
          <w:lang w:val="en-US"/>
        </w:rPr>
        <w:instrText>HYPERLINK</w:instrText>
      </w:r>
      <w:r w:rsidR="00631DF0" w:rsidRPr="00631DF0">
        <w:rPr>
          <w:i/>
          <w:color w:val="000000"/>
          <w:sz w:val="20"/>
          <w:szCs w:val="20"/>
        </w:rPr>
        <w:instrText xml:space="preserve"> "</w:instrText>
      </w:r>
      <w:r w:rsidR="00631DF0">
        <w:rPr>
          <w:i/>
          <w:color w:val="000000"/>
          <w:sz w:val="20"/>
          <w:szCs w:val="20"/>
          <w:lang w:val="en-US"/>
        </w:rPr>
        <w:instrText>mailto</w:instrText>
      </w:r>
      <w:r w:rsidR="00631DF0" w:rsidRPr="00631DF0">
        <w:rPr>
          <w:i/>
          <w:color w:val="000000"/>
          <w:sz w:val="20"/>
          <w:szCs w:val="20"/>
        </w:rPr>
        <w:instrText>:</w:instrText>
      </w:r>
      <w:r w:rsidR="00631DF0">
        <w:rPr>
          <w:i/>
          <w:color w:val="000000"/>
          <w:sz w:val="20"/>
          <w:szCs w:val="20"/>
          <w:lang w:val="en-US"/>
        </w:rPr>
        <w:instrText>oralova</w:instrText>
      </w:r>
      <w:r w:rsidR="00631DF0" w:rsidRPr="00631DF0">
        <w:rPr>
          <w:i/>
          <w:color w:val="000000"/>
          <w:sz w:val="20"/>
          <w:szCs w:val="20"/>
        </w:rPr>
        <w:instrText>_1994@</w:instrText>
      </w:r>
      <w:r w:rsidR="00631DF0">
        <w:rPr>
          <w:i/>
          <w:color w:val="000000"/>
          <w:sz w:val="20"/>
          <w:szCs w:val="20"/>
          <w:lang w:val="en-US"/>
        </w:rPr>
        <w:instrText>mail</w:instrText>
      </w:r>
      <w:r w:rsidR="00631DF0" w:rsidRPr="00631DF0">
        <w:rPr>
          <w:i/>
          <w:color w:val="000000"/>
          <w:sz w:val="20"/>
          <w:szCs w:val="20"/>
        </w:rPr>
        <w:instrText>.</w:instrText>
      </w:r>
      <w:r w:rsidR="00631DF0">
        <w:rPr>
          <w:i/>
          <w:color w:val="000000"/>
          <w:sz w:val="20"/>
          <w:szCs w:val="20"/>
          <w:lang w:val="en-US"/>
        </w:rPr>
        <w:instrText>ru</w:instrText>
      </w:r>
      <w:r w:rsidR="00631DF0" w:rsidRPr="00631DF0">
        <w:rPr>
          <w:i/>
          <w:color w:val="000000"/>
          <w:sz w:val="20"/>
          <w:szCs w:val="20"/>
        </w:rPr>
        <w:instrText xml:space="preserve">" </w:instrText>
      </w:r>
      <w:r w:rsidR="00631DF0">
        <w:rPr>
          <w:i/>
          <w:color w:val="000000"/>
          <w:sz w:val="20"/>
          <w:szCs w:val="20"/>
          <w:lang w:val="en-US"/>
        </w:rPr>
        <w:fldChar w:fldCharType="separate"/>
      </w:r>
      <w:r w:rsidR="00631DF0" w:rsidRPr="009B4F5A">
        <w:rPr>
          <w:rStyle w:val="a5"/>
          <w:i/>
          <w:sz w:val="20"/>
          <w:szCs w:val="20"/>
          <w:lang w:val="en-US"/>
        </w:rPr>
        <w:t>oralova</w:t>
      </w:r>
      <w:r w:rsidR="00631DF0" w:rsidRPr="009B4F5A">
        <w:rPr>
          <w:rStyle w:val="a5"/>
          <w:i/>
          <w:sz w:val="20"/>
          <w:szCs w:val="20"/>
        </w:rPr>
        <w:t>_1994@</w:t>
      </w:r>
      <w:r w:rsidR="00631DF0" w:rsidRPr="009B4F5A">
        <w:rPr>
          <w:rStyle w:val="a5"/>
          <w:i/>
          <w:sz w:val="20"/>
          <w:szCs w:val="20"/>
          <w:lang w:val="en-US"/>
        </w:rPr>
        <w:t>mail</w:t>
      </w:r>
      <w:r w:rsidR="00631DF0" w:rsidRPr="009B4F5A">
        <w:rPr>
          <w:rStyle w:val="a5"/>
          <w:i/>
          <w:sz w:val="20"/>
          <w:szCs w:val="20"/>
        </w:rPr>
        <w:t>.</w:t>
      </w:r>
      <w:proofErr w:type="spellStart"/>
      <w:r w:rsidR="00631DF0" w:rsidRPr="009B4F5A">
        <w:rPr>
          <w:rStyle w:val="a5"/>
          <w:i/>
          <w:sz w:val="20"/>
          <w:szCs w:val="20"/>
          <w:lang w:val="en-US"/>
        </w:rPr>
        <w:t>ru</w:t>
      </w:r>
      <w:proofErr w:type="spellEnd"/>
      <w:r w:rsidR="00631DF0">
        <w:rPr>
          <w:i/>
          <w:color w:val="000000"/>
          <w:sz w:val="20"/>
          <w:szCs w:val="20"/>
          <w:lang w:val="en-US"/>
        </w:rPr>
        <w:fldChar w:fldCharType="end"/>
      </w:r>
    </w:p>
    <w:p w:rsidR="00631DF0" w:rsidRDefault="00631DF0" w:rsidP="00B858CC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0"/>
          <w:szCs w:val="20"/>
          <w:lang w:val="kk-KZ"/>
        </w:rPr>
      </w:pPr>
    </w:p>
    <w:p w:rsidR="00631DF0" w:rsidRPr="00631DF0" w:rsidRDefault="00631DF0" w:rsidP="00B858CC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0"/>
          <w:szCs w:val="20"/>
          <w:lang w:val="kk-KZ"/>
        </w:rPr>
      </w:pPr>
      <w:r w:rsidRPr="00631DF0">
        <w:rPr>
          <w:b/>
          <w:color w:val="000000"/>
          <w:sz w:val="20"/>
          <w:szCs w:val="20"/>
          <w:lang w:val="kk-KZ"/>
        </w:rPr>
        <w:t>Orlova A. A., Master's student, Gorbunova N. A., Ph. D., Associate Professor</w:t>
      </w:r>
    </w:p>
    <w:p w:rsidR="00631DF0" w:rsidRPr="00631DF0" w:rsidRDefault="00631DF0" w:rsidP="00B858C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  <w:lang w:val="kk-KZ"/>
        </w:rPr>
      </w:pPr>
      <w:r w:rsidRPr="00631DF0">
        <w:rPr>
          <w:color w:val="000000"/>
          <w:sz w:val="20"/>
          <w:szCs w:val="20"/>
          <w:lang w:val="kk-KZ"/>
        </w:rPr>
        <w:t>STEM EDUCATION IN KAZAKHSTAN: CURRENT STATUS AND DEVELOPMENT PROSPECTS</w:t>
      </w:r>
    </w:p>
    <w:p w:rsidR="00631DF0" w:rsidRPr="00631DF0" w:rsidRDefault="00631DF0" w:rsidP="00B858CC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0"/>
          <w:szCs w:val="20"/>
          <w:lang w:val="kk-KZ"/>
        </w:rPr>
      </w:pPr>
    </w:p>
    <w:p w:rsidR="00631DF0" w:rsidRPr="00631DF0" w:rsidRDefault="00631DF0" w:rsidP="00B858CC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  <w:sz w:val="20"/>
          <w:szCs w:val="20"/>
          <w:lang w:val="kk-KZ"/>
        </w:rPr>
      </w:pPr>
      <w:r w:rsidRPr="00631DF0">
        <w:rPr>
          <w:i/>
          <w:color w:val="000000"/>
          <w:sz w:val="20"/>
          <w:szCs w:val="20"/>
          <w:lang w:val="kk-KZ"/>
        </w:rPr>
        <w:t>Karaganda State University named after Academician E. A. Buketov, Republic of Kazakhstan, Karaganda, oralova_1994@mail.ru</w:t>
      </w:r>
    </w:p>
    <w:p w:rsidR="00631DF0" w:rsidRPr="00631DF0" w:rsidRDefault="00631DF0" w:rsidP="00B858CC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  <w:sz w:val="20"/>
          <w:szCs w:val="20"/>
        </w:rPr>
      </w:pPr>
    </w:p>
    <w:p w:rsidR="002C45B6" w:rsidRPr="00417CBB" w:rsidRDefault="002C45B6" w:rsidP="00B858CC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  <w:sz w:val="20"/>
          <w:szCs w:val="20"/>
          <w:lang w:val="kk-KZ"/>
        </w:rPr>
      </w:pPr>
    </w:p>
    <w:p w:rsidR="00B858CC" w:rsidRPr="00B858CC" w:rsidRDefault="00B858CC" w:rsidP="00B858CC">
      <w:pPr>
        <w:pStyle w:val="a6"/>
        <w:ind w:firstLine="567"/>
        <w:rPr>
          <w:lang w:val="en-US"/>
        </w:rPr>
      </w:pPr>
      <w:r w:rsidRPr="004F2EEB">
        <w:t>Аннотация.</w:t>
      </w:r>
      <w:r>
        <w:t xml:space="preserve"> </w:t>
      </w:r>
      <w:r w:rsidRPr="00B858CC">
        <w:t>В данной статье автор раскрывает процесс внедрения STEM технологии в образовательный процесс. Описывает</w:t>
      </w:r>
      <w:r w:rsidRPr="00B858CC">
        <w:rPr>
          <w:lang w:val="en-US"/>
        </w:rPr>
        <w:t xml:space="preserve"> </w:t>
      </w:r>
      <w:r w:rsidRPr="00B858CC">
        <w:t>перспективы</w:t>
      </w:r>
      <w:r w:rsidRPr="00B858CC">
        <w:rPr>
          <w:lang w:val="en-US"/>
        </w:rPr>
        <w:t xml:space="preserve"> </w:t>
      </w:r>
      <w:r w:rsidRPr="00B858CC">
        <w:t>развития</w:t>
      </w:r>
      <w:r w:rsidRPr="00B858CC">
        <w:rPr>
          <w:lang w:val="en-US"/>
        </w:rPr>
        <w:t xml:space="preserve"> </w:t>
      </w:r>
      <w:r w:rsidRPr="00B858CC">
        <w:t>этой</w:t>
      </w:r>
      <w:r w:rsidRPr="00B858CC">
        <w:rPr>
          <w:lang w:val="en-US"/>
        </w:rPr>
        <w:t xml:space="preserve"> </w:t>
      </w:r>
      <w:r w:rsidRPr="00B858CC">
        <w:t>технологии</w:t>
      </w:r>
      <w:r w:rsidRPr="00B858CC">
        <w:rPr>
          <w:lang w:val="en-US"/>
        </w:rPr>
        <w:t>.</w:t>
      </w:r>
    </w:p>
    <w:p w:rsidR="00B858CC" w:rsidRPr="00B858CC" w:rsidRDefault="00B858CC" w:rsidP="00B858CC">
      <w:pPr>
        <w:pStyle w:val="a8"/>
        <w:ind w:firstLine="567"/>
        <w:rPr>
          <w:lang w:val="en-US"/>
        </w:rPr>
      </w:pPr>
    </w:p>
    <w:p w:rsidR="00B858CC" w:rsidRPr="00B858CC" w:rsidRDefault="00B858CC" w:rsidP="00B858CC">
      <w:pPr>
        <w:pStyle w:val="a8"/>
        <w:ind w:firstLine="567"/>
      </w:pPr>
      <w:r w:rsidRPr="004F2EEB">
        <w:rPr>
          <w:lang w:val="en-US"/>
        </w:rPr>
        <w:t>Abstract.</w:t>
      </w:r>
      <w:r>
        <w:rPr>
          <w:lang w:val="kk-KZ"/>
        </w:rPr>
        <w:t xml:space="preserve"> </w:t>
      </w:r>
      <w:r w:rsidRPr="00B858CC">
        <w:rPr>
          <w:lang w:val="kk-KZ"/>
        </w:rPr>
        <w:t>In this article, the author reveals the process of implementing S</w:t>
      </w:r>
      <w:r>
        <w:rPr>
          <w:lang w:val="en-US"/>
        </w:rPr>
        <w:t>T</w:t>
      </w:r>
      <w:r w:rsidRPr="00B858CC">
        <w:rPr>
          <w:lang w:val="kk-KZ"/>
        </w:rPr>
        <w:t>EM technology in the educational process. Describes the prospects for the development of this technology.</w:t>
      </w:r>
      <w:r w:rsidRPr="00B858CC">
        <w:t xml:space="preserve"> </w:t>
      </w:r>
    </w:p>
    <w:p w:rsidR="00B858CC" w:rsidRPr="00B858CC" w:rsidRDefault="00B858CC" w:rsidP="00B85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858CC" w:rsidRPr="00B858CC" w:rsidRDefault="00B858CC" w:rsidP="00B858CC">
      <w:pPr>
        <w:pStyle w:val="a9"/>
        <w:ind w:firstLine="567"/>
        <w:rPr>
          <w:lang w:val="kk-KZ"/>
        </w:rPr>
      </w:pPr>
      <w:r w:rsidRPr="004F2EEB">
        <w:t xml:space="preserve">Ключевые </w:t>
      </w:r>
      <w:proofErr w:type="gramStart"/>
      <w:r w:rsidRPr="004F2EEB">
        <w:t>слова:  средства</w:t>
      </w:r>
      <w:proofErr w:type="gramEnd"/>
      <w:r w:rsidRPr="004F2EEB">
        <w:t xml:space="preserve"> информационных и коммуникационных технологий, общеобразовательная школа, учебный проце</w:t>
      </w:r>
      <w:r>
        <w:t xml:space="preserve">сс, </w:t>
      </w:r>
      <w:r w:rsidRPr="00417CBB">
        <w:rPr>
          <w:lang w:val="en-US"/>
        </w:rPr>
        <w:t>STEM</w:t>
      </w:r>
      <w:r>
        <w:rPr>
          <w:lang w:val="kk-KZ"/>
        </w:rPr>
        <w:t>.</w:t>
      </w:r>
    </w:p>
    <w:p w:rsidR="00B858CC" w:rsidRPr="004F2EEB" w:rsidRDefault="00B858CC" w:rsidP="00B858CC">
      <w:pPr>
        <w:pStyle w:val="a8"/>
        <w:ind w:firstLine="567"/>
      </w:pPr>
    </w:p>
    <w:p w:rsidR="00B858CC" w:rsidRPr="00B858CC" w:rsidRDefault="00B858CC" w:rsidP="00B858CC">
      <w:pPr>
        <w:pStyle w:val="a9"/>
        <w:ind w:firstLine="567"/>
        <w:rPr>
          <w:lang w:val="kk-KZ"/>
        </w:rPr>
      </w:pPr>
      <w:r w:rsidRPr="004F2EEB">
        <w:rPr>
          <w:lang w:val="en-US"/>
        </w:rPr>
        <w:t>Key words: means of information and communication technologies, seconda</w:t>
      </w:r>
      <w:r>
        <w:rPr>
          <w:lang w:val="en-US"/>
        </w:rPr>
        <w:t xml:space="preserve">ry school, educational process, </w:t>
      </w:r>
      <w:r w:rsidRPr="00417CBB">
        <w:rPr>
          <w:lang w:val="en-US"/>
        </w:rPr>
        <w:t>STEM</w:t>
      </w:r>
      <w:r>
        <w:rPr>
          <w:lang w:val="kk-KZ"/>
        </w:rPr>
        <w:t>.</w:t>
      </w:r>
      <w:bookmarkStart w:id="0" w:name="_GoBack"/>
      <w:bookmarkEnd w:id="0"/>
    </w:p>
    <w:p w:rsidR="00B858CC" w:rsidRPr="00B858CC" w:rsidRDefault="00B858CC" w:rsidP="00B85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B858CC" w:rsidRDefault="00B858CC" w:rsidP="00B85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C45B6" w:rsidRPr="00417CBB" w:rsidRDefault="002C45B6" w:rsidP="00B85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>В последние годы все больше и больше подчеркивается важность образования, ориентированного на развитие так называемых «навыков 21-века» или «</w:t>
      </w:r>
      <w:r w:rsidRPr="00417CBB">
        <w:rPr>
          <w:rFonts w:ascii="Times New Roman" w:hAnsi="Times New Roman" w:cs="Times New Roman"/>
          <w:sz w:val="20"/>
          <w:szCs w:val="20"/>
          <w:lang w:val="en-US"/>
        </w:rPr>
        <w:t>soft</w:t>
      </w:r>
      <w:r w:rsidRPr="00417CBB">
        <w:rPr>
          <w:rFonts w:ascii="Times New Roman" w:hAnsi="Times New Roman" w:cs="Times New Roman"/>
          <w:sz w:val="20"/>
          <w:szCs w:val="20"/>
        </w:rPr>
        <w:t xml:space="preserve"> </w:t>
      </w:r>
      <w:r w:rsidRPr="00417CBB">
        <w:rPr>
          <w:rFonts w:ascii="Times New Roman" w:hAnsi="Times New Roman" w:cs="Times New Roman"/>
          <w:sz w:val="20"/>
          <w:szCs w:val="20"/>
          <w:lang w:val="en-US"/>
        </w:rPr>
        <w:t>skills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».Основными толчками в данном направлении послужили такие факторы как стремление развитеи стадии четвертой промышленной ревовлюции, неутешительные показатели Казахстанких школьников в международных исследованиях </w:t>
      </w:r>
      <w:r w:rsidRPr="00417CBB">
        <w:rPr>
          <w:rFonts w:ascii="Times New Roman" w:hAnsi="Times New Roman" w:cs="Times New Roman"/>
          <w:sz w:val="20"/>
          <w:szCs w:val="20"/>
          <w:lang w:val="en-US"/>
        </w:rPr>
        <w:t>PISA</w:t>
      </w:r>
      <w:r w:rsidRPr="00417CBB">
        <w:rPr>
          <w:rFonts w:ascii="Times New Roman" w:hAnsi="Times New Roman" w:cs="Times New Roman"/>
          <w:sz w:val="20"/>
          <w:szCs w:val="20"/>
        </w:rPr>
        <w:t xml:space="preserve">, </w:t>
      </w:r>
      <w:r w:rsidRPr="00417CBB">
        <w:rPr>
          <w:rFonts w:ascii="Times New Roman" w:hAnsi="Times New Roman" w:cs="Times New Roman"/>
          <w:sz w:val="20"/>
          <w:szCs w:val="20"/>
          <w:lang w:val="en-US"/>
        </w:rPr>
        <w:t>TIMSS</w:t>
      </w:r>
      <w:r w:rsidRPr="00417CBB">
        <w:rPr>
          <w:rFonts w:ascii="Times New Roman" w:hAnsi="Times New Roman" w:cs="Times New Roman"/>
          <w:sz w:val="20"/>
          <w:szCs w:val="20"/>
        </w:rPr>
        <w:t xml:space="preserve"> 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и др., цифровизация большинства сфер деятельности человека. В условиях пандемии короновирусной инфекции КОВИД-19, старана ощутила острую потребность в кадрах, умеющих мыслить критически, решать проблемы, создавать цифровые решения и продукты. Школы вынуждено перешли на дистанционный формат обучения, и спорс на специалистов, одинаково хорошо знающих </w:t>
      </w:r>
      <w:r w:rsidR="00564A6B" w:rsidRPr="00417CBB">
        <w:rPr>
          <w:rFonts w:ascii="Times New Roman" w:hAnsi="Times New Roman" w:cs="Times New Roman"/>
          <w:sz w:val="20"/>
          <w:szCs w:val="20"/>
          <w:lang w:val="kk-KZ"/>
        </w:rPr>
        <w:t>свои предметы и цифровые инструменты возрос многократно.</w:t>
      </w:r>
    </w:p>
    <w:p w:rsidR="00564A6B" w:rsidRPr="00417CBB" w:rsidRDefault="00564A6B" w:rsidP="00B85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Если в прежние голы о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2C151D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-образовании речь шла в основном косвенно и заделом на будущее, сегодняшняя ситуация заставляет нас переосмыслить важность междисциплинарного интегрированного подхода в научно-технической сфере. На сегодня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2C151D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>-образование является приоритетом в образовательных системах ведущих стран мира.</w:t>
      </w:r>
    </w:p>
    <w:p w:rsidR="00564A6B" w:rsidRPr="00417CBB" w:rsidRDefault="002C151D" w:rsidP="00B85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64A6B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-образование – это в первую очередь междисциплинарный подход, направленный на развитиие навыков решения проблем в реальной жизни, включающий в себя науку, технологии, инженерию и математику, но не ограничивающийся данными предметами. Основная польза от </w:t>
      </w:r>
      <w:r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564A6B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–образования состоит в воспитании конкурентноспособной молодежи, гибкой рабочей силы, высококвалифицированных специалистов; повышении цифровой, научной и инженерной грамотности населения.</w:t>
      </w:r>
    </w:p>
    <w:p w:rsidR="00564A6B" w:rsidRPr="00417CBB" w:rsidRDefault="00564A6B" w:rsidP="00B85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Единой методики преподавания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в школах и вузах не существует. Преподавание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дисциплин ведется по-разному в зависимости от возможностей, направленности школы, приоритетов стейкхолдеров и т.д. Основным</w:t>
      </w:r>
      <w:r w:rsidR="00EB19B0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и подходами при преподовании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EB19B0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являются интеграция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2C151D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B19B0" w:rsidRPr="00417CBB">
        <w:rPr>
          <w:rFonts w:ascii="Times New Roman" w:hAnsi="Times New Roman" w:cs="Times New Roman"/>
          <w:sz w:val="20"/>
          <w:szCs w:val="20"/>
          <w:lang w:val="kk-KZ"/>
        </w:rPr>
        <w:t>в существующие предметы, решение проблем и задач; обучение через открытия; обучение через инженерию; обучение в командах; личностно-ориентированный подход обучение на практике и другие.</w:t>
      </w:r>
    </w:p>
    <w:p w:rsidR="00EB19B0" w:rsidRPr="00417CBB" w:rsidRDefault="00EB19B0" w:rsidP="00B85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Несмотря на популярность на межународном уровне общий уровень осведомленности о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2C151D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-образовании явяется низким. Большинство учителей, учеников и основная масса родителей никогда не слышали о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2C151D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-образовании. Такде в школах Казахстана существует проблема нехватки кабинетов, оборудования и учебных материалов для успешного и эффективного внедрения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2C151D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-образования. Все учителя которые преподают данное направление нуждаются в дополнительных курсах и семинарах, посвященные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2C151D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>-образованию.</w:t>
      </w:r>
    </w:p>
    <w:p w:rsidR="00EB19B0" w:rsidRPr="00417CBB" w:rsidRDefault="00742378" w:rsidP="00B85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Главными преградами на пути внедрения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2C151D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>-образования являются такие факторы как необходимость тотальной реструктуризации учебных программ и целей обучения; нехватка необходимых материалов и ресурсов; более высокие профессиональные и предметные требования к учителям а также нежелание или неготовность самих учителей к реформам и переменам.</w:t>
      </w:r>
    </w:p>
    <w:p w:rsidR="00742378" w:rsidRPr="00417CBB" w:rsidRDefault="00742378" w:rsidP="00B85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Для успешного внедрения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2C151D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>-образования приводится следующие рекомендации:</w:t>
      </w:r>
    </w:p>
    <w:p w:rsidR="00742378" w:rsidRPr="00417CBB" w:rsidRDefault="002C151D" w:rsidP="00B858C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42378" w:rsidRPr="00417CBB">
        <w:rPr>
          <w:rFonts w:ascii="Times New Roman" w:hAnsi="Times New Roman" w:cs="Times New Roman"/>
          <w:sz w:val="20"/>
          <w:szCs w:val="20"/>
          <w:lang w:val="kk-KZ"/>
        </w:rPr>
        <w:t>-педагогику необходимо прививать будущим учителяи предметов естественно-научного цикла еще в педагогических вузах,</w:t>
      </w:r>
    </w:p>
    <w:p w:rsidR="00742378" w:rsidRPr="00417CBB" w:rsidRDefault="00742378" w:rsidP="00B858C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Необходимо разработать единый свод понятий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2C151D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>-образование.Единого определения не существует, но необходимо разработать или выбрать общее, локальное определение в рамках образовательной системы страны.</w:t>
      </w:r>
    </w:p>
    <w:p w:rsidR="00742378" w:rsidRPr="00417CBB" w:rsidRDefault="00742378" w:rsidP="00B858C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Разработать план внедрения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образования как минимум на пять лет вперед, включить следующие этапы: разработка общей модели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2C151D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-образования; обучение и профессиональная поддержка учителей; разработка единых квалификационных требовании к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учителям; создание эффективного сообщества СТЕМ учителей на уровне областей и районов, упономоченных влиять на образовательные реформы и инициативы; популиризация и просвещенеи всех слоев общества о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образовании.</w:t>
      </w:r>
    </w:p>
    <w:p w:rsidR="006800E5" w:rsidRPr="00417CBB" w:rsidRDefault="006800E5" w:rsidP="00B858C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>На сегодняшний день, с огромной скорость, набирают темпы развития информационные технологии и цифровизация всей сферы человеческой деятельности. Мировая пандемия коронавирусной инфекции КОВИД-19 ускорила этот процесс; большинство учреждении образования, во всем мире, перешли на дистанционный формат обучения, значительно возрос спрос на цифровые платформы. Растет спрос на специалистов, котрые одинаково хорошо разбираются в цифровых технологиях и предметной области.</w:t>
      </w:r>
    </w:p>
    <w:p w:rsidR="006800E5" w:rsidRPr="00417CBB" w:rsidRDefault="002C151D" w:rsidP="00B858C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6800E5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– это не просто интеграция науки, технологий, инженерии и естественно-математических предметов, но и современная тенденция в образовании, разработанная с целью удовлетворения потребностей быстроразвивающегося мира.</w:t>
      </w:r>
      <w:r w:rsidR="00722704" w:rsidRPr="00417CBB">
        <w:rPr>
          <w:rFonts w:ascii="Times New Roman" w:hAnsi="Times New Roman" w:cs="Times New Roman"/>
          <w:sz w:val="20"/>
          <w:szCs w:val="20"/>
        </w:rPr>
        <w:t xml:space="preserve"> </w:t>
      </w:r>
      <w:r w:rsidR="006800E5" w:rsidRPr="00417CBB">
        <w:rPr>
          <w:rFonts w:ascii="Times New Roman" w:hAnsi="Times New Roman" w:cs="Times New Roman"/>
          <w:sz w:val="20"/>
          <w:szCs w:val="20"/>
          <w:lang w:val="kk-KZ"/>
        </w:rPr>
        <w:t>(Гепни,2018)</w:t>
      </w:r>
    </w:p>
    <w:p w:rsidR="006800E5" w:rsidRPr="00417CBB" w:rsidRDefault="006800E5" w:rsidP="00B858C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Среди множества современных трендов, именно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, безусловно, занимает лидирующих позиции. С каждым годом, научных публикаций и исследований, в области </w:t>
      </w:r>
      <w:r w:rsidR="000A6C02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0A6C02" w:rsidRPr="00417C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6C02" w:rsidRPr="00417CBB" w:rsidRDefault="000A6C02" w:rsidP="00B858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Образавания, становится все больше. Так, в статье </w:t>
      </w:r>
      <w:r w:rsidRPr="00417CBB">
        <w:rPr>
          <w:rFonts w:ascii="Times New Roman" w:hAnsi="Times New Roman" w:cs="Times New Roman"/>
          <w:sz w:val="20"/>
          <w:szCs w:val="20"/>
          <w:lang w:val="en-US"/>
        </w:rPr>
        <w:t>Li</w:t>
      </w:r>
      <w:r w:rsidRPr="00417CBB">
        <w:rPr>
          <w:rFonts w:ascii="Times New Roman" w:hAnsi="Times New Roman" w:cs="Times New Roman"/>
          <w:sz w:val="20"/>
          <w:szCs w:val="20"/>
        </w:rPr>
        <w:t xml:space="preserve"> </w:t>
      </w:r>
      <w:r w:rsidRPr="00417CBB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417CBB">
        <w:rPr>
          <w:rFonts w:ascii="Times New Roman" w:hAnsi="Times New Roman" w:cs="Times New Roman"/>
          <w:sz w:val="20"/>
          <w:szCs w:val="20"/>
        </w:rPr>
        <w:t xml:space="preserve">. </w:t>
      </w:r>
      <w:r w:rsidRPr="00417CBB">
        <w:rPr>
          <w:rFonts w:ascii="Times New Roman" w:hAnsi="Times New Roman" w:cs="Times New Roman"/>
          <w:sz w:val="20"/>
          <w:szCs w:val="20"/>
          <w:lang w:val="en-US"/>
        </w:rPr>
        <w:t>et</w:t>
      </w:r>
      <w:r w:rsidRPr="00417CBB">
        <w:rPr>
          <w:rFonts w:ascii="Times New Roman" w:hAnsi="Times New Roman" w:cs="Times New Roman"/>
          <w:sz w:val="20"/>
          <w:szCs w:val="20"/>
        </w:rPr>
        <w:t xml:space="preserve"> </w:t>
      </w:r>
      <w:r w:rsidRPr="00417CBB">
        <w:rPr>
          <w:rFonts w:ascii="Times New Roman" w:hAnsi="Times New Roman" w:cs="Times New Roman"/>
          <w:sz w:val="20"/>
          <w:szCs w:val="20"/>
          <w:lang w:val="en-US"/>
        </w:rPr>
        <w:t>al</w:t>
      </w:r>
      <w:r w:rsidRPr="00417CBB">
        <w:rPr>
          <w:rFonts w:ascii="Times New Roman" w:hAnsi="Times New Roman" w:cs="Times New Roman"/>
          <w:sz w:val="20"/>
          <w:szCs w:val="20"/>
        </w:rPr>
        <w:t xml:space="preserve"> (2020)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>, проведен систематический</w:t>
      </w:r>
    </w:p>
    <w:p w:rsidR="000A6C02" w:rsidRPr="00417CBB" w:rsidRDefault="000A6C02" w:rsidP="00B858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анализ 798 междунородных статей в области </w:t>
      </w:r>
      <w:r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</w:rPr>
        <w:t xml:space="preserve"> –образования,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опубликованных с 2000 г. За </w:t>
      </w:r>
    </w:p>
    <w:p w:rsidR="006800E5" w:rsidRPr="00417CBB" w:rsidRDefault="000A6C02" w:rsidP="00B858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>этот период, наблюдается экспоненциальный рост, значительно</w:t>
      </w:r>
      <w:r w:rsidR="00D671C1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е увеличение зафиксировано за последние три года. Если в 2015 году количество исследований в области </w:t>
      </w:r>
      <w:r w:rsidR="00D671C1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D671C1" w:rsidRPr="00417CBB">
        <w:rPr>
          <w:rFonts w:ascii="Times New Roman" w:hAnsi="Times New Roman" w:cs="Times New Roman"/>
          <w:sz w:val="20"/>
          <w:szCs w:val="20"/>
        </w:rPr>
        <w:t xml:space="preserve"> </w:t>
      </w:r>
      <w:r w:rsidR="00D671C1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составляло 68,то уже в 2018 достигло 230. Авторы отмечают не только возросшее количество, но и рост качества публикаций и их попадание в актульные и « горящие» тематические области образовательных журналов </w:t>
      </w:r>
      <w:r w:rsidR="00D671C1" w:rsidRPr="00417CBB">
        <w:rPr>
          <w:rFonts w:ascii="Times New Roman" w:hAnsi="Times New Roman" w:cs="Times New Roman"/>
          <w:sz w:val="20"/>
          <w:szCs w:val="20"/>
        </w:rPr>
        <w:t>(</w:t>
      </w:r>
      <w:r w:rsidR="00D671C1" w:rsidRPr="00417CBB">
        <w:rPr>
          <w:rFonts w:ascii="Times New Roman" w:hAnsi="Times New Roman" w:cs="Times New Roman"/>
          <w:sz w:val="20"/>
          <w:szCs w:val="20"/>
          <w:lang w:val="en-US"/>
        </w:rPr>
        <w:t>Li</w:t>
      </w:r>
      <w:r w:rsidR="00D671C1" w:rsidRPr="00417CBB">
        <w:rPr>
          <w:rFonts w:ascii="Times New Roman" w:hAnsi="Times New Roman" w:cs="Times New Roman"/>
          <w:sz w:val="20"/>
          <w:szCs w:val="20"/>
        </w:rPr>
        <w:t xml:space="preserve"> </w:t>
      </w:r>
      <w:r w:rsidR="00D671C1" w:rsidRPr="00417CBB">
        <w:rPr>
          <w:rFonts w:ascii="Times New Roman" w:hAnsi="Times New Roman" w:cs="Times New Roman"/>
          <w:sz w:val="20"/>
          <w:szCs w:val="20"/>
          <w:lang w:val="en-US"/>
        </w:rPr>
        <w:t>Y</w:t>
      </w:r>
      <w:r w:rsidR="00D671C1" w:rsidRPr="00417CBB">
        <w:rPr>
          <w:rFonts w:ascii="Times New Roman" w:hAnsi="Times New Roman" w:cs="Times New Roman"/>
          <w:sz w:val="20"/>
          <w:szCs w:val="20"/>
        </w:rPr>
        <w:t xml:space="preserve">. </w:t>
      </w:r>
      <w:r w:rsidR="00D671C1" w:rsidRPr="00417CBB">
        <w:rPr>
          <w:rFonts w:ascii="Times New Roman" w:hAnsi="Times New Roman" w:cs="Times New Roman"/>
          <w:sz w:val="20"/>
          <w:szCs w:val="20"/>
          <w:lang w:val="en-US"/>
        </w:rPr>
        <w:t>et</w:t>
      </w:r>
      <w:r w:rsidR="00D671C1" w:rsidRPr="00417CBB">
        <w:rPr>
          <w:rFonts w:ascii="Times New Roman" w:hAnsi="Times New Roman" w:cs="Times New Roman"/>
          <w:sz w:val="20"/>
          <w:szCs w:val="20"/>
        </w:rPr>
        <w:t xml:space="preserve"> </w:t>
      </w:r>
      <w:r w:rsidR="00D671C1" w:rsidRPr="00417CBB">
        <w:rPr>
          <w:rFonts w:ascii="Times New Roman" w:hAnsi="Times New Roman" w:cs="Times New Roman"/>
          <w:sz w:val="20"/>
          <w:szCs w:val="20"/>
          <w:lang w:val="en-US"/>
        </w:rPr>
        <w:t>al</w:t>
      </w:r>
      <w:r w:rsidR="00D671C1" w:rsidRPr="00417CBB">
        <w:rPr>
          <w:rFonts w:ascii="Times New Roman" w:hAnsi="Times New Roman" w:cs="Times New Roman"/>
          <w:sz w:val="20"/>
          <w:szCs w:val="20"/>
        </w:rPr>
        <w:t>. 2020).</w:t>
      </w:r>
    </w:p>
    <w:p w:rsidR="007950B9" w:rsidRPr="00417CBB" w:rsidRDefault="007950B9" w:rsidP="00B858C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Если в 2015 году количество исследований в области </w:t>
      </w:r>
      <w:r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</w:rPr>
        <w:t xml:space="preserve"> 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составляло 68, то уже в 2018 достигло 230. Авторы отмечают не только возросшее количество, но и рост качества публикаций и их попадание в актуальные и «тематические области </w:t>
      </w:r>
      <w:r w:rsidR="006453F0" w:rsidRPr="00417CBB">
        <w:rPr>
          <w:rFonts w:ascii="Times New Roman" w:hAnsi="Times New Roman" w:cs="Times New Roman"/>
          <w:sz w:val="20"/>
          <w:szCs w:val="20"/>
          <w:lang w:val="kk-KZ"/>
        </w:rPr>
        <w:t>образовательных журналов.</w:t>
      </w:r>
    </w:p>
    <w:p w:rsidR="002C45B6" w:rsidRPr="00417CBB" w:rsidRDefault="006453F0" w:rsidP="00B858C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В мире, который все больше ориентируется на высокие технологии, необходимы квалификационные специалисты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. Несомненна важность предоставления студентам качественного образования в данной области, для создания экономический конкурентноспособного государства. Более того, все граждане, даже не являющиеся профессионалами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>, должны обладать навыками и компетенциями, необходимыми для решения проблем информационного и высокотехнологичного общества.</w:t>
      </w:r>
    </w:p>
    <w:p w:rsidR="006453F0" w:rsidRPr="00417CBB" w:rsidRDefault="002C151D" w:rsidP="00B858C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E1B7D" w:rsidRPr="00417CBB">
        <w:rPr>
          <w:rFonts w:ascii="Times New Roman" w:hAnsi="Times New Roman" w:cs="Times New Roman"/>
          <w:sz w:val="20"/>
          <w:szCs w:val="20"/>
          <w:lang w:val="kk-KZ"/>
        </w:rPr>
        <w:t>-грамотность, то есть осведомленность о природе науки, технологии, техники и математики и знакомство с некотрыми жундаментальными понятиями должна быть образовательным приоритетом для всех.</w:t>
      </w:r>
    </w:p>
    <w:p w:rsidR="00954D09" w:rsidRPr="00417CBB" w:rsidRDefault="00954D09" w:rsidP="00B858C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Необходимость создания в Казахстане наукоемких технологий, высокотехнологичных производств, подготовки высококвалифицированных инженерных кадров неоднакратно отмечалась в выступлениях общественных деятелей, видных ученых и представителей бизнесов на различных образовательных площадках, в программе «Рухани жаңғыру» и в посланиях Президента РК. </w:t>
      </w:r>
      <w:r w:rsidR="00601398" w:rsidRPr="00417CBB">
        <w:rPr>
          <w:rFonts w:ascii="Times New Roman" w:hAnsi="Times New Roman" w:cs="Times New Roman"/>
          <w:sz w:val="20"/>
          <w:szCs w:val="20"/>
          <w:lang w:val="kk-KZ"/>
        </w:rPr>
        <w:t>В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«Государственной программе развития образования Республики Казахстан на 2020-2025 годы»: «Школы будут оснащены предметными кабенетами химии, биологии, физики,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261C" w:rsidRPr="00417CBB">
        <w:rPr>
          <w:rFonts w:ascii="Times New Roman" w:hAnsi="Times New Roman" w:cs="Times New Roman"/>
          <w:sz w:val="20"/>
          <w:szCs w:val="20"/>
          <w:lang w:val="kk-KZ"/>
        </w:rPr>
        <w:t>–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>кабинетами</w:t>
      </w:r>
      <w:r w:rsidR="0082261C" w:rsidRPr="00417CBB">
        <w:rPr>
          <w:rFonts w:ascii="Times New Roman" w:hAnsi="Times New Roman" w:cs="Times New Roman"/>
          <w:sz w:val="20"/>
          <w:szCs w:val="20"/>
          <w:lang w:val="kk-KZ"/>
        </w:rPr>
        <w:t>».«</w:t>
      </w:r>
      <w:r w:rsidR="00601398" w:rsidRPr="00417CBB">
        <w:rPr>
          <w:rFonts w:ascii="Times New Roman" w:hAnsi="Times New Roman" w:cs="Times New Roman"/>
          <w:sz w:val="20"/>
          <w:szCs w:val="20"/>
          <w:lang w:val="kk-KZ"/>
        </w:rPr>
        <w:t>Уч</w:t>
      </w:r>
      <w:r w:rsidR="0082261C" w:rsidRPr="00417CBB">
        <w:rPr>
          <w:rFonts w:ascii="Times New Roman" w:hAnsi="Times New Roman" w:cs="Times New Roman"/>
          <w:sz w:val="20"/>
          <w:szCs w:val="20"/>
          <w:lang w:val="kk-KZ"/>
        </w:rPr>
        <w:t>е</w:t>
      </w:r>
      <w:r w:rsidR="00601398" w:rsidRPr="00417CBB">
        <w:rPr>
          <w:rFonts w:ascii="Times New Roman" w:hAnsi="Times New Roman" w:cs="Times New Roman"/>
          <w:sz w:val="20"/>
          <w:szCs w:val="20"/>
          <w:lang w:val="kk-KZ"/>
        </w:rPr>
        <w:t>б</w:t>
      </w:r>
      <w:r w:rsidR="0082261C" w:rsidRPr="00417CBB">
        <w:rPr>
          <w:rFonts w:ascii="Times New Roman" w:hAnsi="Times New Roman" w:cs="Times New Roman"/>
          <w:sz w:val="20"/>
          <w:szCs w:val="20"/>
          <w:lang w:val="kk-KZ"/>
        </w:rPr>
        <w:t>ные программы б</w:t>
      </w:r>
      <w:r w:rsidR="00601398" w:rsidRPr="00417CBB">
        <w:rPr>
          <w:rFonts w:ascii="Times New Roman" w:hAnsi="Times New Roman" w:cs="Times New Roman"/>
          <w:sz w:val="20"/>
          <w:szCs w:val="20"/>
          <w:lang w:val="kk-KZ"/>
        </w:rPr>
        <w:t>удут</w:t>
      </w:r>
      <w:r w:rsidR="0082261C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включать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2C151D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261C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-элементы(наука), направленные на развитие новых технологий, научных инновации, математического моделирования» и «переход на обновленное содержание школьного образования должен осуществляться в контексте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2C151D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261C" w:rsidRPr="00417CBB">
        <w:rPr>
          <w:rFonts w:ascii="Times New Roman" w:hAnsi="Times New Roman" w:cs="Times New Roman"/>
          <w:sz w:val="20"/>
          <w:szCs w:val="20"/>
          <w:lang w:val="kk-KZ"/>
        </w:rPr>
        <w:t>-обучения. Междисциплинарный и проектный подход позволит мотивировать школьников на активный процесс познания и развития»</w:t>
      </w:r>
      <w:r w:rsidR="00601398" w:rsidRPr="00417CBB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601398" w:rsidRPr="00417CBB">
        <w:rPr>
          <w:rFonts w:ascii="Times New Roman" w:hAnsi="Times New Roman" w:cs="Times New Roman"/>
          <w:sz w:val="20"/>
          <w:szCs w:val="20"/>
        </w:rPr>
        <w:t>[1]</w:t>
      </w:r>
    </w:p>
    <w:p w:rsidR="00601398" w:rsidRPr="00417CBB" w:rsidRDefault="00601398" w:rsidP="00B858C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В 2017 году Национальной академией образования им. И.Алтынсарина опубликованы «Методические рекомендации по внедрению </w:t>
      </w:r>
      <w:r w:rsidR="002C151D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– образования». Предпосылкой к изданию данного пособия авторы называют послание президента РК от 31 января 2017 года «Третья модернизация Казахстана: глобальная конкурентоспособность» о развитии технологической модернизации экономики.Методическое пособие разделено на две части, первая из которых описывает международный опыт в </w:t>
      </w:r>
      <w:r w:rsidR="00722704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образовании, и вторая часть появящена методическим рекомендациям по внедрению междисциплинарных инструментов в учебную программу начальной и старшей школы. Основной упор в пособии сделан на программирование и робототехнику.</w:t>
      </w:r>
      <w:r w:rsidRPr="00417CBB">
        <w:rPr>
          <w:rFonts w:ascii="Times New Roman" w:hAnsi="Times New Roman" w:cs="Times New Roman"/>
          <w:sz w:val="20"/>
          <w:szCs w:val="20"/>
        </w:rPr>
        <w:t>[1]</w:t>
      </w:r>
    </w:p>
    <w:p w:rsidR="007950B9" w:rsidRPr="00417CBB" w:rsidRDefault="00BB45D3" w:rsidP="00B858C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В первые аббревиатуру </w:t>
      </w:r>
      <w:r w:rsidR="00722704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начали использовать в 2000-х гг.(Сандерс,2009) заменив первоначальную </w:t>
      </w:r>
      <w:r w:rsidR="00722704" w:rsidRPr="00417CBB">
        <w:rPr>
          <w:rFonts w:ascii="Times New Roman" w:hAnsi="Times New Roman" w:cs="Times New Roman"/>
          <w:sz w:val="20"/>
          <w:szCs w:val="20"/>
          <w:lang w:val="en-US"/>
        </w:rPr>
        <w:t>SMET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(наука-математика-инженерия-технология), предложенную еще в 90-х Национальным Научным Фондом.</w:t>
      </w:r>
    </w:p>
    <w:p w:rsidR="00BB45D3" w:rsidRPr="00417CBB" w:rsidRDefault="00BB45D3" w:rsidP="00B858C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Сколько исследователей в области образования, столько и определении </w:t>
      </w:r>
      <w:r w:rsidR="00722704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. Но, тем не менее, большинство подчеркивают два элемента – это междисциплинарный подход и решение проблем реальной жизни основопологающих предметов естественно-научного цикла, технологии, инженерии и математики имеет важное значение, в качестве основной цели </w:t>
      </w:r>
      <w:r w:rsidR="00722704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722704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>-обучения следует рассматривать не только приобретение этих знаний, но и умение использовать и применять их в реальной жизни.</w:t>
      </w:r>
    </w:p>
    <w:p w:rsidR="002C151D" w:rsidRPr="00417CBB" w:rsidRDefault="00BB45D3" w:rsidP="00B858C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Под </w:t>
      </w:r>
      <w:r w:rsidR="00722704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722704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-грамотностью учащегося понимается: </w:t>
      </w:r>
    </w:p>
    <w:p w:rsidR="002C151D" w:rsidRPr="00417CBB" w:rsidRDefault="00BB45D3" w:rsidP="00B858C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знания, умения и навки постановки вопросов и выявление проблем в жизненных ситуациях и для объяснения естественых явлений, а также для вывода  основанных на фактических данных вопросов, связанных со </w:t>
      </w:r>
      <w:r w:rsidR="00722704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590F13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; </w:t>
      </w:r>
    </w:p>
    <w:p w:rsidR="002C151D" w:rsidRPr="00417CBB" w:rsidRDefault="00590F13" w:rsidP="00B858C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понимание особенностей предметов </w:t>
      </w:r>
      <w:r w:rsidR="00722704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722704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как формы человеческого знания, исследования и дизайна; </w:t>
      </w:r>
    </w:p>
    <w:p w:rsidR="002C151D" w:rsidRPr="00417CBB" w:rsidRDefault="00590F13" w:rsidP="00B858C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осознание того, как предметы </w:t>
      </w:r>
      <w:r w:rsidR="00722704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формируют нашу материальную, интеллектуальную и культурную среду; </w:t>
      </w:r>
    </w:p>
    <w:p w:rsidR="00BB45D3" w:rsidRPr="00417CBB" w:rsidRDefault="00590F13" w:rsidP="00B858C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готовность участвовать в вопросах, связанных со </w:t>
      </w:r>
      <w:r w:rsidR="00722704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>, в том числе с идеями из науки, технологии, инженерии и математики, в качестве конструктивного, заинтересованного и рефлексивного гражданина.</w:t>
      </w:r>
    </w:p>
    <w:p w:rsidR="007950B9" w:rsidRPr="00417CBB" w:rsidRDefault="00590F13" w:rsidP="00B858C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Повышение грамотности учащихся гарантирует, что в нашем обществе будут как проинформированные граждане, так и квалифицированная рабочая сила. Вопрос заключается не в том, развивать ли навыки </w:t>
      </w:r>
      <w:r w:rsidR="00722704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, а в том, как развивать эти навыки? Дети учатся по подобию. Будучи наиболее часто присутствующими взрослыми в мире ребенка, родители и педагоги оказывают наибольшее влияние на его мировозрение. Эти взаимодействия со взрослыми и формируют ребенка и должны быть использованы для развития навыков </w:t>
      </w:r>
      <w:r w:rsidR="00722704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грамотности.</w:t>
      </w:r>
    </w:p>
    <w:p w:rsidR="00B01219" w:rsidRPr="00417CBB" w:rsidRDefault="00B01219" w:rsidP="00B858C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Необходимость в высококвалифицированных специалистах </w:t>
      </w:r>
      <w:r w:rsidR="00722704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привела к появлению различных инициатив и проектов в </w:t>
      </w:r>
      <w:r w:rsidR="00722704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722704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-образовании. В Казахстане аббревиатура </w:t>
      </w:r>
      <w:r w:rsidR="00722704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не так популярна, но в государственных программах иногда упоминается эта аббревиатура. Чаще всего </w:t>
      </w:r>
      <w:r w:rsidR="00722704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722704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-проекты реализуются в крупных городах как Алматы, Нурсултан, Атырау. Инициаторами реализации проектов в </w:t>
      </w:r>
      <w:r w:rsidR="00722704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– образовании становятся инновационные школы, университеты или другие организации образования.</w:t>
      </w:r>
    </w:p>
    <w:p w:rsidR="00B01219" w:rsidRPr="00417CBB" w:rsidRDefault="00B01219" w:rsidP="00B858C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Положительные стороны внедрения </w:t>
      </w:r>
      <w:r w:rsidR="00722704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722704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>-образования:</w:t>
      </w:r>
    </w:p>
    <w:p w:rsidR="00B01219" w:rsidRPr="00417CBB" w:rsidRDefault="00B01219" w:rsidP="00B858C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>Помогает создать конкурентноспособное государство посредством выпуска умелой и гибкой рабочей силы;</w:t>
      </w:r>
    </w:p>
    <w:p w:rsidR="00B01219" w:rsidRPr="00417CBB" w:rsidRDefault="00B01219" w:rsidP="00B858C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>Способствует фундаментальным научным открытиям;</w:t>
      </w:r>
    </w:p>
    <w:p w:rsidR="00B01219" w:rsidRPr="00417CBB" w:rsidRDefault="00B01219" w:rsidP="00B858C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>Увеличивает число ученых, технологв, инженеров и математиков, котрые будут создавать оригинальные продукты и совершенно новые отрасли промышленности 21-го века;</w:t>
      </w:r>
    </w:p>
    <w:p w:rsidR="00B01219" w:rsidRPr="00417CBB" w:rsidRDefault="00B01219" w:rsidP="00B858C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>Обеспечит техническими навыками и цифровой грамотностью, необходимыми для того, чтобы люди могли зарабатывать приемлимую заработную плату и принимать лучшие решения для себя, св</w:t>
      </w:r>
      <w:r w:rsidR="002C151D" w:rsidRPr="00417CBB">
        <w:rPr>
          <w:rFonts w:ascii="Times New Roman" w:hAnsi="Times New Roman" w:cs="Times New Roman"/>
          <w:sz w:val="20"/>
          <w:szCs w:val="20"/>
          <w:lang w:val="kk-KZ"/>
        </w:rPr>
        <w:t>оих семей и общества;</w:t>
      </w:r>
    </w:p>
    <w:p w:rsidR="002C151D" w:rsidRPr="00417CBB" w:rsidRDefault="002C151D" w:rsidP="00B858C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>Укрепляет демократию, подготовив всех граждан к осознанному выбору в технологичном мире;</w:t>
      </w:r>
    </w:p>
    <w:p w:rsidR="002C151D" w:rsidRPr="00417CBB" w:rsidRDefault="002C151D" w:rsidP="00B858C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>Подготовит и вовлечет всех учащихся вне зависимости от их пола, расы или происхождения.</w:t>
      </w:r>
    </w:p>
    <w:p w:rsidR="002C151D" w:rsidRPr="00417CBB" w:rsidRDefault="002C151D" w:rsidP="00B858C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03806" w:rsidRPr="00417CBB" w:rsidRDefault="00903806" w:rsidP="00B858C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  <w:lang w:val="kk-KZ"/>
        </w:rPr>
        <w:t>Литература:</w:t>
      </w:r>
    </w:p>
    <w:p w:rsidR="007950B9" w:rsidRPr="00417CBB" w:rsidRDefault="002C151D" w:rsidP="00B858C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</w:rPr>
        <w:t>1.</w:t>
      </w:r>
      <w:r w:rsidR="00601398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«Методические рекомендации по внедрению </w:t>
      </w:r>
      <w:r w:rsidR="00722704" w:rsidRPr="00417CBB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="00601398"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 образования»,2017</w:t>
      </w:r>
    </w:p>
    <w:p w:rsidR="00BB45D3" w:rsidRPr="00417CBB" w:rsidRDefault="002C151D" w:rsidP="00B858C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7CBB">
        <w:rPr>
          <w:rFonts w:ascii="Times New Roman" w:hAnsi="Times New Roman" w:cs="Times New Roman"/>
          <w:sz w:val="20"/>
          <w:szCs w:val="20"/>
        </w:rPr>
        <w:t>2.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>Азизов Р. Образование нового поколения:10 преимуществ СТЕМ-образования</w:t>
      </w:r>
    </w:p>
    <w:p w:rsidR="002C151D" w:rsidRPr="00417CBB" w:rsidRDefault="002C151D" w:rsidP="00B858C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7CBB">
        <w:rPr>
          <w:rFonts w:ascii="Times New Roman" w:hAnsi="Times New Roman" w:cs="Times New Roman"/>
          <w:sz w:val="20"/>
          <w:szCs w:val="20"/>
        </w:rPr>
        <w:t>3.</w:t>
      </w:r>
      <w:r w:rsidRPr="00417CBB">
        <w:rPr>
          <w:rFonts w:ascii="Times New Roman" w:hAnsi="Times New Roman" w:cs="Times New Roman"/>
          <w:sz w:val="20"/>
          <w:szCs w:val="20"/>
          <w:lang w:val="kk-KZ"/>
        </w:rPr>
        <w:t xml:space="preserve">Цифровой Казахстан –официальный сайт </w:t>
      </w:r>
      <w:r w:rsidRPr="00417CBB">
        <w:rPr>
          <w:rFonts w:ascii="Times New Roman" w:hAnsi="Times New Roman" w:cs="Times New Roman"/>
          <w:sz w:val="20"/>
          <w:szCs w:val="20"/>
          <w:lang w:val="en-US"/>
        </w:rPr>
        <w:fldChar w:fldCharType="begin"/>
      </w:r>
      <w:r w:rsidRPr="00417CBB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417CBB">
        <w:rPr>
          <w:rFonts w:ascii="Times New Roman" w:hAnsi="Times New Roman" w:cs="Times New Roman"/>
          <w:sz w:val="20"/>
          <w:szCs w:val="20"/>
          <w:lang w:val="en-US"/>
        </w:rPr>
        <w:instrText>HYPERLINK</w:instrText>
      </w:r>
      <w:r w:rsidRPr="00417CBB">
        <w:rPr>
          <w:rFonts w:ascii="Times New Roman" w:hAnsi="Times New Roman" w:cs="Times New Roman"/>
          <w:sz w:val="20"/>
          <w:szCs w:val="20"/>
        </w:rPr>
        <w:instrText xml:space="preserve"> "</w:instrText>
      </w:r>
      <w:r w:rsidRPr="00417CBB">
        <w:rPr>
          <w:rFonts w:ascii="Times New Roman" w:hAnsi="Times New Roman" w:cs="Times New Roman"/>
          <w:sz w:val="20"/>
          <w:szCs w:val="20"/>
          <w:lang w:val="en-US"/>
        </w:rPr>
        <w:instrText>www</w:instrText>
      </w:r>
      <w:r w:rsidRPr="00417CBB">
        <w:rPr>
          <w:rFonts w:ascii="Times New Roman" w:hAnsi="Times New Roman" w:cs="Times New Roman"/>
          <w:sz w:val="20"/>
          <w:szCs w:val="20"/>
        </w:rPr>
        <w:instrText>.</w:instrText>
      </w:r>
      <w:r w:rsidRPr="00417CBB">
        <w:rPr>
          <w:rFonts w:ascii="Times New Roman" w:hAnsi="Times New Roman" w:cs="Times New Roman"/>
          <w:sz w:val="20"/>
          <w:szCs w:val="20"/>
          <w:lang w:val="en-US"/>
        </w:rPr>
        <w:instrText>digitalkz</w:instrText>
      </w:r>
      <w:r w:rsidRPr="00417CBB">
        <w:rPr>
          <w:rFonts w:ascii="Times New Roman" w:hAnsi="Times New Roman" w:cs="Times New Roman"/>
          <w:sz w:val="20"/>
          <w:szCs w:val="20"/>
        </w:rPr>
        <w:instrText>.</w:instrText>
      </w:r>
      <w:r w:rsidRPr="00417CBB">
        <w:rPr>
          <w:rFonts w:ascii="Times New Roman" w:hAnsi="Times New Roman" w:cs="Times New Roman"/>
          <w:sz w:val="20"/>
          <w:szCs w:val="20"/>
          <w:lang w:val="en-US"/>
        </w:rPr>
        <w:instrText>kz</w:instrText>
      </w:r>
      <w:r w:rsidRPr="00417CBB">
        <w:rPr>
          <w:rFonts w:ascii="Times New Roman" w:hAnsi="Times New Roman" w:cs="Times New Roman"/>
          <w:sz w:val="20"/>
          <w:szCs w:val="20"/>
        </w:rPr>
        <w:instrText xml:space="preserve">" </w:instrText>
      </w:r>
      <w:r w:rsidRPr="00417CBB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Pr="00417CBB">
        <w:rPr>
          <w:rStyle w:val="a5"/>
          <w:rFonts w:ascii="Times New Roman" w:hAnsi="Times New Roman" w:cs="Times New Roman"/>
          <w:sz w:val="20"/>
          <w:szCs w:val="20"/>
          <w:lang w:val="en-US"/>
        </w:rPr>
        <w:t>www</w:t>
      </w:r>
      <w:r w:rsidRPr="00417CBB">
        <w:rPr>
          <w:rStyle w:val="a5"/>
          <w:rFonts w:ascii="Times New Roman" w:hAnsi="Times New Roman" w:cs="Times New Roman"/>
          <w:sz w:val="20"/>
          <w:szCs w:val="20"/>
        </w:rPr>
        <w:t>.</w:t>
      </w:r>
      <w:proofErr w:type="spellStart"/>
      <w:r w:rsidRPr="00417CBB">
        <w:rPr>
          <w:rStyle w:val="a5"/>
          <w:rFonts w:ascii="Times New Roman" w:hAnsi="Times New Roman" w:cs="Times New Roman"/>
          <w:sz w:val="20"/>
          <w:szCs w:val="20"/>
          <w:lang w:val="en-US"/>
        </w:rPr>
        <w:t>digitalkz</w:t>
      </w:r>
      <w:proofErr w:type="spellEnd"/>
      <w:r w:rsidRPr="00417CBB">
        <w:rPr>
          <w:rStyle w:val="a5"/>
          <w:rFonts w:ascii="Times New Roman" w:hAnsi="Times New Roman" w:cs="Times New Roman"/>
          <w:sz w:val="20"/>
          <w:szCs w:val="20"/>
        </w:rPr>
        <w:t>.</w:t>
      </w:r>
      <w:proofErr w:type="spellStart"/>
      <w:r w:rsidRPr="00417CBB">
        <w:rPr>
          <w:rStyle w:val="a5"/>
          <w:rFonts w:ascii="Times New Roman" w:hAnsi="Times New Roman" w:cs="Times New Roman"/>
          <w:sz w:val="20"/>
          <w:szCs w:val="20"/>
          <w:lang w:val="en-US"/>
        </w:rPr>
        <w:t>kz</w:t>
      </w:r>
      <w:proofErr w:type="spellEnd"/>
      <w:r w:rsidRPr="00417CBB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</w:p>
    <w:sectPr w:rsidR="002C151D" w:rsidRPr="00417CBB" w:rsidSect="00417CB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3581A"/>
    <w:multiLevelType w:val="hybridMultilevel"/>
    <w:tmpl w:val="390A94C0"/>
    <w:lvl w:ilvl="0" w:tplc="7730CB88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FD75C2E"/>
    <w:multiLevelType w:val="hybridMultilevel"/>
    <w:tmpl w:val="B8E6D09A"/>
    <w:lvl w:ilvl="0" w:tplc="7730CB88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97F5DE5"/>
    <w:multiLevelType w:val="hybridMultilevel"/>
    <w:tmpl w:val="8A7C5126"/>
    <w:lvl w:ilvl="0" w:tplc="D460F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1E"/>
    <w:rsid w:val="00047A4E"/>
    <w:rsid w:val="000764CB"/>
    <w:rsid w:val="000A6C02"/>
    <w:rsid w:val="000D58DD"/>
    <w:rsid w:val="000D59A2"/>
    <w:rsid w:val="000E65B5"/>
    <w:rsid w:val="00160F4F"/>
    <w:rsid w:val="001952C2"/>
    <w:rsid w:val="00214ED5"/>
    <w:rsid w:val="002B695A"/>
    <w:rsid w:val="002C151D"/>
    <w:rsid w:val="002C45B6"/>
    <w:rsid w:val="00417CBB"/>
    <w:rsid w:val="004C2C1E"/>
    <w:rsid w:val="00553F21"/>
    <w:rsid w:val="00564A6B"/>
    <w:rsid w:val="00586D56"/>
    <w:rsid w:val="00590F13"/>
    <w:rsid w:val="005F4856"/>
    <w:rsid w:val="00601398"/>
    <w:rsid w:val="00631DF0"/>
    <w:rsid w:val="006453F0"/>
    <w:rsid w:val="00650FA3"/>
    <w:rsid w:val="006800E5"/>
    <w:rsid w:val="006B3237"/>
    <w:rsid w:val="006D03BB"/>
    <w:rsid w:val="00706E71"/>
    <w:rsid w:val="00722704"/>
    <w:rsid w:val="007247D9"/>
    <w:rsid w:val="00742378"/>
    <w:rsid w:val="007950B9"/>
    <w:rsid w:val="0082261C"/>
    <w:rsid w:val="00903806"/>
    <w:rsid w:val="00911248"/>
    <w:rsid w:val="00940156"/>
    <w:rsid w:val="00954D09"/>
    <w:rsid w:val="00AE1B7D"/>
    <w:rsid w:val="00B01219"/>
    <w:rsid w:val="00B72356"/>
    <w:rsid w:val="00B858CC"/>
    <w:rsid w:val="00BB45D3"/>
    <w:rsid w:val="00C8587A"/>
    <w:rsid w:val="00CB2583"/>
    <w:rsid w:val="00D671C1"/>
    <w:rsid w:val="00DA035D"/>
    <w:rsid w:val="00E145B8"/>
    <w:rsid w:val="00E8777C"/>
    <w:rsid w:val="00EB19B0"/>
    <w:rsid w:val="00EB6E00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0B0A"/>
  <w15:chartTrackingRefBased/>
  <w15:docId w15:val="{90AEE76E-A60B-4BB8-AF62-A580B72A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2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151D"/>
    <w:rPr>
      <w:color w:val="0563C1" w:themeColor="hyperlink"/>
      <w:u w:val="single"/>
    </w:rPr>
  </w:style>
  <w:style w:type="paragraph" w:customStyle="1" w:styleId="a6">
    <w:name w:val="А_Аннотация"/>
    <w:basedOn w:val="a"/>
    <w:link w:val="a7"/>
    <w:rsid w:val="00B858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А_Обычный_абзац"/>
    <w:basedOn w:val="a"/>
    <w:rsid w:val="00B858CC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_Аннотация Знак"/>
    <w:basedOn w:val="a0"/>
    <w:link w:val="a6"/>
    <w:rsid w:val="00B858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А_Ключевые_слова"/>
    <w:basedOn w:val="a"/>
    <w:rsid w:val="00B858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8DC97-5D9D-4A09-B3C6-694A1657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13</cp:revision>
  <dcterms:created xsi:type="dcterms:W3CDTF">2021-02-12T14:34:00Z</dcterms:created>
  <dcterms:modified xsi:type="dcterms:W3CDTF">2021-05-31T05:58:00Z</dcterms:modified>
</cp:coreProperties>
</file>