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6" w:rsidRPr="00CC55F6" w:rsidRDefault="00CC55F6" w:rsidP="00CC55F6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Чередникова Е.А</w:t>
      </w:r>
      <w:r w:rsidRPr="00497C4D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.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, к.ф.н., доцент</w:t>
      </w:r>
    </w:p>
    <w:p w:rsidR="00CC55F6" w:rsidRPr="00497C4D" w:rsidRDefault="00CC55F6" w:rsidP="00CC55F6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  <w:t>ДИСТАНЦИОННОЕ ОБУЧЕНИЕ: ЛУЧШИЕ ИНСТРУМЕНТЫ ДЛЯ ОНЛАЙН-ЗАНЯТИЙ</w:t>
      </w:r>
    </w:p>
    <w:p w:rsidR="00CC55F6" w:rsidRPr="00497C4D" w:rsidRDefault="00CC55F6" w:rsidP="00CC55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55F6" w:rsidRPr="00497C4D" w:rsidRDefault="00CC55F6" w:rsidP="00CC55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7C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«Ростовский государственный экономический университет», г. Ростов-на-Дону, 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CC55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cherednikova</w:t>
      </w:r>
      <w:proofErr w:type="spellEnd"/>
      <w:r w:rsidRPr="00CC55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497C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497C4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CC55F6" w:rsidRPr="00497C4D" w:rsidRDefault="00CC55F6" w:rsidP="00CC55F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6" w:rsidRPr="00775066" w:rsidRDefault="00CC55F6" w:rsidP="00CC55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Cherednikova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E.A</w:t>
      </w:r>
      <w:r w:rsidRPr="00497C4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750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775066" w:rsidRPr="00775066">
        <w:rPr>
          <w:rFonts w:ascii="Times New Roman" w:hAnsi="Times New Roman" w:cs="Times New Roman"/>
          <w:b/>
          <w:sz w:val="20"/>
          <w:szCs w:val="20"/>
          <w:lang w:val="en-US"/>
        </w:rPr>
        <w:t>Ph.D., associate professor</w:t>
      </w:r>
    </w:p>
    <w:p w:rsidR="00CC55F6" w:rsidRPr="00497C4D" w:rsidRDefault="00CC55F6" w:rsidP="00CC55F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C55F6">
        <w:rPr>
          <w:rFonts w:ascii="Times New Roman" w:hAnsi="Times New Roman" w:cs="Times New Roman"/>
          <w:i/>
          <w:sz w:val="20"/>
          <w:szCs w:val="20"/>
          <w:lang w:val="en-US"/>
        </w:rPr>
        <w:t>DISTANCE LEARNING: THE BEST TOOLS FOR ONLINE LESSONS</w:t>
      </w:r>
    </w:p>
    <w:p w:rsidR="00CC55F6" w:rsidRPr="00497C4D" w:rsidRDefault="00CC55F6" w:rsidP="00CC55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r w:rsidRPr="00497C4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Rostov State University of Economics</w:t>
      </w:r>
      <w:r w:rsidRPr="00497C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497C4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Rostov-on-Don, 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k</w:t>
      </w:r>
      <w:r w:rsidRPr="00CC55F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.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cherednikova</w:t>
      </w:r>
      <w:r w:rsidRPr="00CC55F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@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CC55F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.</w:t>
      </w:r>
      <w:r w:rsidRPr="00497C4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</w:p>
    <w:p w:rsidR="00CC55F6" w:rsidRPr="0093763B" w:rsidRDefault="00CC55F6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763B" w:rsidRDefault="0093763B" w:rsidP="009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2A">
        <w:rPr>
          <w:rFonts w:ascii="Times New Roman" w:hAnsi="Times New Roman" w:cs="Times New Roman"/>
          <w:sz w:val="20"/>
          <w:szCs w:val="20"/>
        </w:rPr>
        <w:t>Аннотация. В статье рассматриваются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лучшие инструменты для онлайн-занятий. В статье приводится </w:t>
      </w:r>
      <w:r w:rsidRPr="00CC55F6">
        <w:rPr>
          <w:rFonts w:ascii="Times New Roman" w:hAnsi="Times New Roman" w:cs="Times New Roman"/>
          <w:sz w:val="20"/>
          <w:szCs w:val="20"/>
        </w:rPr>
        <w:t>перечень ресурсов – сервисов и приложений, которые необходимы для работы</w:t>
      </w:r>
      <w:r>
        <w:rPr>
          <w:rFonts w:ascii="Times New Roman" w:hAnsi="Times New Roman" w:cs="Times New Roman"/>
          <w:sz w:val="20"/>
          <w:szCs w:val="20"/>
        </w:rPr>
        <w:t xml:space="preserve"> в дистанционном формате.</w:t>
      </w:r>
    </w:p>
    <w:p w:rsidR="0093763B" w:rsidRDefault="0093763B" w:rsidP="009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763B" w:rsidRPr="0093763B" w:rsidRDefault="0093763B" w:rsidP="009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Abstract</w:t>
      </w:r>
      <w:r w:rsidRPr="0093763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This article deals with</w:t>
      </w:r>
      <w:r w:rsidRPr="0093763B">
        <w:rPr>
          <w:rFonts w:ascii="Times New Roman" w:hAnsi="Times New Roman" w:cs="Times New Roman"/>
          <w:sz w:val="20"/>
          <w:szCs w:val="20"/>
          <w:lang w:val="en-US"/>
        </w:rPr>
        <w:t xml:space="preserve"> the best tools for onlin</w:t>
      </w:r>
      <w:r>
        <w:rPr>
          <w:rFonts w:ascii="Times New Roman" w:hAnsi="Times New Roman" w:cs="Times New Roman"/>
          <w:sz w:val="20"/>
          <w:szCs w:val="20"/>
          <w:lang w:val="en-US"/>
        </w:rPr>
        <w:t>e classes. The article offers</w:t>
      </w:r>
      <w:r w:rsidRPr="0093763B">
        <w:rPr>
          <w:rFonts w:ascii="Times New Roman" w:hAnsi="Times New Roman" w:cs="Times New Roman"/>
          <w:sz w:val="20"/>
          <w:szCs w:val="20"/>
          <w:lang w:val="en-US"/>
        </w:rPr>
        <w:t xml:space="preserve"> a list of resources - services and applications that are n</w:t>
      </w:r>
      <w:r>
        <w:rPr>
          <w:rFonts w:ascii="Times New Roman" w:hAnsi="Times New Roman" w:cs="Times New Roman"/>
          <w:sz w:val="20"/>
          <w:szCs w:val="20"/>
          <w:lang w:val="en-US"/>
        </w:rPr>
        <w:t>ecessary for working in a distant</w:t>
      </w:r>
      <w:r w:rsidRPr="0093763B">
        <w:rPr>
          <w:rFonts w:ascii="Times New Roman" w:hAnsi="Times New Roman" w:cs="Times New Roman"/>
          <w:sz w:val="20"/>
          <w:szCs w:val="20"/>
          <w:lang w:val="en-US"/>
        </w:rPr>
        <w:t xml:space="preserve"> format.</w:t>
      </w:r>
    </w:p>
    <w:p w:rsidR="0093763B" w:rsidRPr="0093763B" w:rsidRDefault="0093763B" w:rsidP="009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763B" w:rsidRDefault="0093763B" w:rsidP="009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Ключевые слова: </w:t>
      </w:r>
      <w:r w:rsidR="00521CF5">
        <w:rPr>
          <w:rFonts w:ascii="Times New Roman" w:hAnsi="Times New Roman" w:cs="Times New Roman"/>
          <w:sz w:val="20"/>
          <w:szCs w:val="20"/>
        </w:rPr>
        <w:t>дистанционное обучение, инструмент, онлайн-занятие, сервис, приложение.</w:t>
      </w:r>
    </w:p>
    <w:p w:rsidR="00521CF5" w:rsidRPr="00521CF5" w:rsidRDefault="00521CF5" w:rsidP="009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763B" w:rsidRPr="00521CF5" w:rsidRDefault="0093763B" w:rsidP="0052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2D56">
        <w:rPr>
          <w:rFonts w:ascii="Times New Roman" w:hAnsi="Times New Roman" w:cs="Times New Roman"/>
          <w:sz w:val="20"/>
          <w:szCs w:val="20"/>
          <w:lang w:val="en-US"/>
        </w:rPr>
        <w:t>Key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12D56">
        <w:rPr>
          <w:rFonts w:ascii="Times New Roman" w:hAnsi="Times New Roman" w:cs="Times New Roman"/>
          <w:sz w:val="20"/>
          <w:szCs w:val="20"/>
          <w:lang w:val="en-US"/>
        </w:rPr>
        <w:t xml:space="preserve">words: </w:t>
      </w:r>
      <w:r w:rsidR="00521CF5" w:rsidRPr="00521CF5">
        <w:rPr>
          <w:rFonts w:ascii="Times New Roman" w:hAnsi="Times New Roman" w:cs="Times New Roman"/>
          <w:sz w:val="20"/>
          <w:szCs w:val="20"/>
          <w:lang w:val="en-US"/>
        </w:rPr>
        <w:t>distance learning, tool, online lesson, service, application.</w:t>
      </w:r>
    </w:p>
    <w:p w:rsidR="00521CF5" w:rsidRPr="00521CF5" w:rsidRDefault="00521CF5" w:rsidP="0052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F6EC1" w:rsidRPr="00CC55F6" w:rsidRDefault="00AF6EC1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>Реалии современного мира диктуют новые правила, это касается и образовательного процесса. Карантин – это не повод для прекращения занятий. Из-за эпидемии коронавируса в митре многие образовательные заведения стали использовать различные формы дистанционного обучения.</w:t>
      </w:r>
    </w:p>
    <w:p w:rsidR="0046596C" w:rsidRPr="00CC55F6" w:rsidRDefault="0046596C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Дистанционное обучение </w:t>
      </w:r>
      <w:r w:rsidR="00054D8C" w:rsidRPr="00CC55F6">
        <w:rPr>
          <w:rFonts w:ascii="Times New Roman" w:hAnsi="Times New Roman" w:cs="Times New Roman"/>
          <w:sz w:val="20"/>
          <w:szCs w:val="20"/>
        </w:rPr>
        <w:t>д</w:t>
      </w:r>
      <w:r w:rsidRPr="00CC55F6">
        <w:rPr>
          <w:rFonts w:ascii="Times New Roman" w:hAnsi="Times New Roman" w:cs="Times New Roman"/>
          <w:sz w:val="20"/>
          <w:szCs w:val="20"/>
        </w:rPr>
        <w:t xml:space="preserve">ает </w:t>
      </w:r>
      <w:r w:rsidR="00054D8C" w:rsidRPr="00CC55F6">
        <w:rPr>
          <w:rFonts w:ascii="Times New Roman" w:hAnsi="Times New Roman" w:cs="Times New Roman"/>
          <w:sz w:val="20"/>
          <w:szCs w:val="20"/>
        </w:rPr>
        <w:t xml:space="preserve">возможность </w:t>
      </w:r>
      <w:r w:rsidRPr="00CC55F6">
        <w:rPr>
          <w:rFonts w:ascii="Times New Roman" w:hAnsi="Times New Roman" w:cs="Times New Roman"/>
          <w:sz w:val="20"/>
          <w:szCs w:val="20"/>
        </w:rPr>
        <w:t xml:space="preserve">многим </w:t>
      </w:r>
      <w:r w:rsidR="00AF6EC1" w:rsidRPr="00CC55F6">
        <w:rPr>
          <w:rFonts w:ascii="Times New Roman" w:hAnsi="Times New Roman" w:cs="Times New Roman"/>
          <w:sz w:val="20"/>
          <w:szCs w:val="20"/>
        </w:rPr>
        <w:t>преподавателям</w:t>
      </w:r>
      <w:r w:rsidRPr="00CC55F6">
        <w:rPr>
          <w:rFonts w:ascii="Times New Roman" w:hAnsi="Times New Roman" w:cs="Times New Roman"/>
          <w:sz w:val="20"/>
          <w:szCs w:val="20"/>
        </w:rPr>
        <w:t xml:space="preserve"> приобрести новые навыки, развиваться профессионально и начать преподавать </w:t>
      </w:r>
      <w:r w:rsidR="00FA02FC" w:rsidRPr="00CC55F6">
        <w:rPr>
          <w:rFonts w:ascii="Times New Roman" w:hAnsi="Times New Roman" w:cs="Times New Roman"/>
          <w:sz w:val="20"/>
          <w:szCs w:val="20"/>
        </w:rPr>
        <w:t xml:space="preserve">в режиме </w:t>
      </w:r>
      <w:r w:rsidRPr="00CC55F6">
        <w:rPr>
          <w:rFonts w:ascii="Times New Roman" w:hAnsi="Times New Roman" w:cs="Times New Roman"/>
          <w:sz w:val="20"/>
          <w:szCs w:val="20"/>
        </w:rPr>
        <w:t xml:space="preserve">онлайн. Однако если </w:t>
      </w:r>
      <w:r w:rsidR="00210443" w:rsidRPr="00CC55F6">
        <w:rPr>
          <w:rFonts w:ascii="Times New Roman" w:hAnsi="Times New Roman" w:cs="Times New Roman"/>
          <w:sz w:val="20"/>
          <w:szCs w:val="20"/>
        </w:rPr>
        <w:t>преподаватели</w:t>
      </w:r>
      <w:r w:rsidRPr="00CC55F6">
        <w:rPr>
          <w:rFonts w:ascii="Times New Roman" w:hAnsi="Times New Roman" w:cs="Times New Roman"/>
          <w:sz w:val="20"/>
          <w:szCs w:val="20"/>
        </w:rPr>
        <w:t xml:space="preserve"> привыкли к</w:t>
      </w:r>
      <w:r w:rsidR="00FA02FC" w:rsidRPr="00CC55F6">
        <w:rPr>
          <w:rFonts w:ascii="Times New Roman" w:hAnsi="Times New Roman" w:cs="Times New Roman"/>
          <w:sz w:val="20"/>
          <w:szCs w:val="20"/>
        </w:rPr>
        <w:t xml:space="preserve"> традиционным ме</w:t>
      </w:r>
      <w:r w:rsidR="00210443" w:rsidRPr="00CC55F6">
        <w:rPr>
          <w:rFonts w:ascii="Times New Roman" w:hAnsi="Times New Roman" w:cs="Times New Roman"/>
          <w:sz w:val="20"/>
          <w:szCs w:val="20"/>
        </w:rPr>
        <w:t>т</w:t>
      </w:r>
      <w:r w:rsidR="00FA02FC" w:rsidRPr="00CC55F6">
        <w:rPr>
          <w:rFonts w:ascii="Times New Roman" w:hAnsi="Times New Roman" w:cs="Times New Roman"/>
          <w:sz w:val="20"/>
          <w:szCs w:val="20"/>
        </w:rPr>
        <w:t>одам</w:t>
      </w:r>
      <w:r w:rsidR="0042615B" w:rsidRPr="00CC55F6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="00210443" w:rsidRPr="00CC55F6">
        <w:rPr>
          <w:rFonts w:ascii="Times New Roman" w:hAnsi="Times New Roman" w:cs="Times New Roman"/>
          <w:sz w:val="20"/>
          <w:szCs w:val="20"/>
        </w:rPr>
        <w:t>,</w:t>
      </w:r>
      <w:r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42615B" w:rsidRPr="00CC55F6">
        <w:rPr>
          <w:rFonts w:ascii="Times New Roman" w:hAnsi="Times New Roman" w:cs="Times New Roman"/>
          <w:sz w:val="20"/>
          <w:szCs w:val="20"/>
        </w:rPr>
        <w:t xml:space="preserve">то у них может возникнуть </w:t>
      </w:r>
      <w:r w:rsidRPr="00CC55F6">
        <w:rPr>
          <w:rFonts w:ascii="Times New Roman" w:hAnsi="Times New Roman" w:cs="Times New Roman"/>
          <w:sz w:val="20"/>
          <w:szCs w:val="20"/>
        </w:rPr>
        <w:t xml:space="preserve">много вопросов: как начать преподавать онлайн? Что </w:t>
      </w:r>
      <w:r w:rsidR="0042615B" w:rsidRPr="00CC55F6">
        <w:rPr>
          <w:rFonts w:ascii="Times New Roman" w:hAnsi="Times New Roman" w:cs="Times New Roman"/>
          <w:sz w:val="20"/>
          <w:szCs w:val="20"/>
        </w:rPr>
        <w:t>для этого</w:t>
      </w:r>
      <w:r w:rsidRPr="00CC55F6">
        <w:rPr>
          <w:rFonts w:ascii="Times New Roman" w:hAnsi="Times New Roman" w:cs="Times New Roman"/>
          <w:sz w:val="20"/>
          <w:szCs w:val="20"/>
        </w:rPr>
        <w:t xml:space="preserve"> нужно? Как организовать парную работу? Как использовать дополнительные материалы? Как </w:t>
      </w:r>
      <w:r w:rsidR="0042615B" w:rsidRPr="00CC55F6">
        <w:rPr>
          <w:rFonts w:ascii="Times New Roman" w:hAnsi="Times New Roman" w:cs="Times New Roman"/>
          <w:sz w:val="20"/>
          <w:szCs w:val="20"/>
        </w:rPr>
        <w:t>преподавать</w:t>
      </w:r>
      <w:r w:rsidRPr="00CC55F6">
        <w:rPr>
          <w:rFonts w:ascii="Times New Roman" w:hAnsi="Times New Roman" w:cs="Times New Roman"/>
          <w:sz w:val="20"/>
          <w:szCs w:val="20"/>
        </w:rPr>
        <w:t xml:space="preserve"> без доски? </w:t>
      </w:r>
      <w:r w:rsidR="007211C2" w:rsidRPr="00CC55F6">
        <w:rPr>
          <w:rFonts w:ascii="Times New Roman" w:hAnsi="Times New Roman" w:cs="Times New Roman"/>
          <w:sz w:val="20"/>
          <w:szCs w:val="20"/>
        </w:rPr>
        <w:t>Сейчас д</w:t>
      </w:r>
      <w:r w:rsidRPr="00CC55F6">
        <w:rPr>
          <w:rFonts w:ascii="Times New Roman" w:hAnsi="Times New Roman" w:cs="Times New Roman"/>
          <w:sz w:val="20"/>
          <w:szCs w:val="20"/>
        </w:rPr>
        <w:t xml:space="preserve">оступно множество различных цифровых инструментов. Что выбрать? </w:t>
      </w:r>
    </w:p>
    <w:p w:rsidR="009D7200" w:rsidRPr="00CC55F6" w:rsidRDefault="009D7200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Чтобы начать обучения в режиме онлайн, преподаватель должен иметь перечень ресурсов – сервисов и приложений, которые необходимы для работы, </w:t>
      </w:r>
      <w:r w:rsidR="002A3865" w:rsidRPr="00CC55F6">
        <w:rPr>
          <w:rFonts w:ascii="Times New Roman" w:hAnsi="Times New Roman" w:cs="Times New Roman"/>
          <w:sz w:val="20"/>
          <w:szCs w:val="20"/>
        </w:rPr>
        <w:t xml:space="preserve">разработать </w:t>
      </w:r>
      <w:r w:rsidR="00C048C9" w:rsidRPr="00CC55F6">
        <w:rPr>
          <w:rFonts w:ascii="Times New Roman" w:hAnsi="Times New Roman" w:cs="Times New Roman"/>
          <w:sz w:val="20"/>
          <w:szCs w:val="20"/>
        </w:rPr>
        <w:t xml:space="preserve">четкий план и предусмотреть, какие </w:t>
      </w:r>
      <w:r w:rsidR="002A3865" w:rsidRPr="00CC55F6">
        <w:rPr>
          <w:rFonts w:ascii="Times New Roman" w:hAnsi="Times New Roman" w:cs="Times New Roman"/>
          <w:sz w:val="20"/>
          <w:szCs w:val="20"/>
        </w:rPr>
        <w:t xml:space="preserve">трудности </w:t>
      </w:r>
      <w:r w:rsidR="00FA6B4F" w:rsidRPr="00CC55F6">
        <w:rPr>
          <w:rFonts w:ascii="Times New Roman" w:hAnsi="Times New Roman" w:cs="Times New Roman"/>
          <w:sz w:val="20"/>
          <w:szCs w:val="20"/>
        </w:rPr>
        <w:t xml:space="preserve">могут возникнуть в процессе работы. </w:t>
      </w:r>
    </w:p>
    <w:p w:rsidR="0046596C" w:rsidRPr="00CC55F6" w:rsidRDefault="00DA2D09" w:rsidP="00CC55F6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hyperlink r:id="rId7" w:history="1">
        <w:proofErr w:type="spellStart"/>
        <w:r w:rsidR="0046596C" w:rsidRPr="00CC55F6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bdr w:val="none" w:sz="0" w:space="0" w:color="auto" w:frame="1"/>
            <w:lang w:eastAsia="ru-RU"/>
          </w:rPr>
          <w:t>Quizlet</w:t>
        </w:r>
        <w:proofErr w:type="spellEnd"/>
      </w:hyperlink>
    </w:p>
    <w:p w:rsidR="0046596C" w:rsidRPr="00CC55F6" w:rsidRDefault="007211C2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Многие </w:t>
      </w:r>
      <w:r w:rsidR="00411E19" w:rsidRPr="00CC55F6">
        <w:rPr>
          <w:rFonts w:ascii="Times New Roman" w:hAnsi="Times New Roman" w:cs="Times New Roman"/>
          <w:sz w:val="20"/>
          <w:szCs w:val="20"/>
        </w:rPr>
        <w:t>преподавател</w:t>
      </w:r>
      <w:r w:rsidRPr="00CC55F6">
        <w:rPr>
          <w:rFonts w:ascii="Times New Roman" w:hAnsi="Times New Roman" w:cs="Times New Roman"/>
          <w:sz w:val="20"/>
          <w:szCs w:val="20"/>
        </w:rPr>
        <w:t>и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Pr="00CC55F6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411E19" w:rsidRPr="00CC55F6">
        <w:rPr>
          <w:rFonts w:ascii="Times New Roman" w:hAnsi="Times New Roman" w:cs="Times New Roman"/>
          <w:sz w:val="20"/>
          <w:szCs w:val="20"/>
        </w:rPr>
        <w:t>заняти</w:t>
      </w:r>
      <w:r w:rsidRPr="00CC55F6">
        <w:rPr>
          <w:rFonts w:ascii="Times New Roman" w:hAnsi="Times New Roman" w:cs="Times New Roman"/>
          <w:sz w:val="20"/>
          <w:szCs w:val="20"/>
        </w:rPr>
        <w:t>й</w:t>
      </w:r>
      <w:r w:rsidR="00411E19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Pr="00CC55F6">
        <w:rPr>
          <w:rFonts w:ascii="Times New Roman" w:hAnsi="Times New Roman" w:cs="Times New Roman"/>
          <w:sz w:val="20"/>
          <w:szCs w:val="20"/>
        </w:rPr>
        <w:t>используют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карточк</w:t>
      </w:r>
      <w:r w:rsidRPr="00CC55F6">
        <w:rPr>
          <w:rFonts w:ascii="Times New Roman" w:hAnsi="Times New Roman" w:cs="Times New Roman"/>
          <w:sz w:val="20"/>
          <w:szCs w:val="20"/>
        </w:rPr>
        <w:t>и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. </w:t>
      </w:r>
      <w:r w:rsidR="006670B8" w:rsidRPr="00CC55F6">
        <w:rPr>
          <w:rFonts w:ascii="Times New Roman" w:hAnsi="Times New Roman" w:cs="Times New Roman"/>
          <w:sz w:val="20"/>
          <w:szCs w:val="20"/>
        </w:rPr>
        <w:t>М</w:t>
      </w:r>
      <w:r w:rsidR="0046596C" w:rsidRPr="00CC55F6">
        <w:rPr>
          <w:rFonts w:ascii="Times New Roman" w:hAnsi="Times New Roman" w:cs="Times New Roman"/>
          <w:sz w:val="20"/>
          <w:szCs w:val="20"/>
        </w:rPr>
        <w:t>ожно ли на онлайн-уроках работать с карточками? Да</w:t>
      </w:r>
      <w:r w:rsidRPr="00CC55F6">
        <w:rPr>
          <w:rFonts w:ascii="Times New Roman" w:hAnsi="Times New Roman" w:cs="Times New Roman"/>
          <w:sz w:val="20"/>
          <w:szCs w:val="20"/>
        </w:rPr>
        <w:t>, ведь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596C" w:rsidRPr="00CC55F6">
        <w:rPr>
          <w:rFonts w:ascii="Times New Roman" w:hAnsi="Times New Roman" w:cs="Times New Roman"/>
          <w:sz w:val="20"/>
          <w:szCs w:val="20"/>
        </w:rPr>
        <w:t>Quizlet</w:t>
      </w:r>
      <w:proofErr w:type="spellEnd"/>
      <w:r w:rsidR="0046596C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4D34F9" w:rsidRPr="00CC55F6">
        <w:rPr>
          <w:rFonts w:ascii="Times New Roman" w:hAnsi="Times New Roman" w:cs="Times New Roman"/>
          <w:sz w:val="20"/>
          <w:szCs w:val="20"/>
        </w:rPr>
        <w:t>–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отличный инструмент для</w:t>
      </w:r>
      <w:r w:rsidRPr="00CC55F6">
        <w:rPr>
          <w:rFonts w:ascii="Times New Roman" w:hAnsi="Times New Roman" w:cs="Times New Roman"/>
          <w:sz w:val="20"/>
          <w:szCs w:val="20"/>
        </w:rPr>
        <w:t xml:space="preserve"> их </w:t>
      </w:r>
      <w:r w:rsidR="0046596C" w:rsidRPr="00CC55F6">
        <w:rPr>
          <w:rFonts w:ascii="Times New Roman" w:hAnsi="Times New Roman" w:cs="Times New Roman"/>
          <w:sz w:val="20"/>
          <w:szCs w:val="20"/>
        </w:rPr>
        <w:t>создания</w:t>
      </w:r>
      <w:r w:rsidRPr="00CC55F6">
        <w:rPr>
          <w:rFonts w:ascii="Times New Roman" w:hAnsi="Times New Roman" w:cs="Times New Roman"/>
          <w:sz w:val="20"/>
          <w:szCs w:val="20"/>
        </w:rPr>
        <w:t>.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596C" w:rsidRPr="00CC55F6" w:rsidRDefault="0046596C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Пользователи создают карточки для запоминания и просмотра словарного запаса или тематического содержания. Затем они сопоставляют язык с текстом, изображениями, звуками и видео с помощью игр и занятий. </w:t>
      </w:r>
    </w:p>
    <w:p w:rsidR="0046596C" w:rsidRPr="00CC55F6" w:rsidRDefault="004E3D98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>Главным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Pr="00CC55F6">
        <w:rPr>
          <w:rFonts w:ascii="Times New Roman" w:hAnsi="Times New Roman" w:cs="Times New Roman"/>
          <w:sz w:val="20"/>
          <w:szCs w:val="20"/>
        </w:rPr>
        <w:t xml:space="preserve">плюсом </w:t>
      </w:r>
      <w:r w:rsidR="0046596C" w:rsidRPr="00CC55F6">
        <w:rPr>
          <w:rFonts w:ascii="Times New Roman" w:hAnsi="Times New Roman" w:cs="Times New Roman"/>
          <w:sz w:val="20"/>
          <w:szCs w:val="20"/>
        </w:rPr>
        <w:t>это</w:t>
      </w:r>
      <w:r w:rsidRPr="00CC55F6">
        <w:rPr>
          <w:rFonts w:ascii="Times New Roman" w:hAnsi="Times New Roman" w:cs="Times New Roman"/>
          <w:sz w:val="20"/>
          <w:szCs w:val="20"/>
        </w:rPr>
        <w:t>го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инструмент</w:t>
      </w:r>
      <w:r w:rsidRPr="00CC55F6">
        <w:rPr>
          <w:rFonts w:ascii="Times New Roman" w:hAnsi="Times New Roman" w:cs="Times New Roman"/>
          <w:sz w:val="20"/>
          <w:szCs w:val="20"/>
        </w:rPr>
        <w:t>а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является то, что существует множество готовых наборов карточек, уже созданных другими </w:t>
      </w:r>
      <w:r w:rsidRPr="00CC55F6">
        <w:rPr>
          <w:rFonts w:ascii="Times New Roman" w:hAnsi="Times New Roman" w:cs="Times New Roman"/>
          <w:sz w:val="20"/>
          <w:szCs w:val="20"/>
        </w:rPr>
        <w:t>преподавате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лями. </w:t>
      </w:r>
      <w:r w:rsidRPr="00CC55F6">
        <w:rPr>
          <w:rFonts w:ascii="Times New Roman" w:hAnsi="Times New Roman" w:cs="Times New Roman"/>
          <w:sz w:val="20"/>
          <w:szCs w:val="20"/>
        </w:rPr>
        <w:t xml:space="preserve">Их можно найти в интернете – просто задав тему, </w:t>
      </w:r>
      <w:r w:rsidR="0046596C" w:rsidRPr="00CC55F6">
        <w:rPr>
          <w:rFonts w:ascii="Times New Roman" w:hAnsi="Times New Roman" w:cs="Times New Roman"/>
          <w:sz w:val="20"/>
          <w:szCs w:val="20"/>
        </w:rPr>
        <w:t>котор</w:t>
      </w:r>
      <w:r w:rsidRPr="00CC55F6">
        <w:rPr>
          <w:rFonts w:ascii="Times New Roman" w:hAnsi="Times New Roman" w:cs="Times New Roman"/>
          <w:sz w:val="20"/>
          <w:szCs w:val="20"/>
        </w:rPr>
        <w:t>ая необходима.</w:t>
      </w:r>
      <w:r w:rsidR="0046596C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Pr="00CC55F6">
        <w:rPr>
          <w:rFonts w:ascii="Times New Roman" w:hAnsi="Times New Roman" w:cs="Times New Roman"/>
          <w:sz w:val="20"/>
          <w:szCs w:val="20"/>
        </w:rPr>
        <w:t xml:space="preserve">Это </w:t>
      </w:r>
      <w:r w:rsidR="0046596C" w:rsidRPr="00CC55F6">
        <w:rPr>
          <w:rFonts w:ascii="Times New Roman" w:hAnsi="Times New Roman" w:cs="Times New Roman"/>
          <w:sz w:val="20"/>
          <w:szCs w:val="20"/>
        </w:rPr>
        <w:t>сэкономит время</w:t>
      </w:r>
      <w:r w:rsidRPr="00CC55F6">
        <w:rPr>
          <w:rFonts w:ascii="Times New Roman" w:hAnsi="Times New Roman" w:cs="Times New Roman"/>
          <w:sz w:val="20"/>
          <w:szCs w:val="20"/>
        </w:rPr>
        <w:t>, котор</w:t>
      </w:r>
      <w:r w:rsidR="00352ECB" w:rsidRPr="00CC55F6">
        <w:rPr>
          <w:rFonts w:ascii="Times New Roman" w:hAnsi="Times New Roman" w:cs="Times New Roman"/>
          <w:sz w:val="20"/>
          <w:szCs w:val="20"/>
        </w:rPr>
        <w:t>ое</w:t>
      </w:r>
      <w:r w:rsidRPr="00CC55F6">
        <w:rPr>
          <w:rFonts w:ascii="Times New Roman" w:hAnsi="Times New Roman" w:cs="Times New Roman"/>
          <w:sz w:val="20"/>
          <w:szCs w:val="20"/>
        </w:rPr>
        <w:t xml:space="preserve"> пре</w:t>
      </w:r>
      <w:r w:rsidR="00352ECB" w:rsidRPr="00CC55F6">
        <w:rPr>
          <w:rFonts w:ascii="Times New Roman" w:hAnsi="Times New Roman" w:cs="Times New Roman"/>
          <w:sz w:val="20"/>
          <w:szCs w:val="20"/>
        </w:rPr>
        <w:t>по</w:t>
      </w:r>
      <w:r w:rsidRPr="00CC55F6">
        <w:rPr>
          <w:rFonts w:ascii="Times New Roman" w:hAnsi="Times New Roman" w:cs="Times New Roman"/>
          <w:sz w:val="20"/>
          <w:szCs w:val="20"/>
        </w:rPr>
        <w:t>дават</w:t>
      </w:r>
      <w:r w:rsidR="00352ECB" w:rsidRPr="00CC55F6">
        <w:rPr>
          <w:rFonts w:ascii="Times New Roman" w:hAnsi="Times New Roman" w:cs="Times New Roman"/>
          <w:sz w:val="20"/>
          <w:szCs w:val="20"/>
        </w:rPr>
        <w:t>ель</w:t>
      </w:r>
      <w:r w:rsidRPr="00CC55F6">
        <w:rPr>
          <w:rFonts w:ascii="Times New Roman" w:hAnsi="Times New Roman" w:cs="Times New Roman"/>
          <w:sz w:val="20"/>
          <w:szCs w:val="20"/>
        </w:rPr>
        <w:t xml:space="preserve"> тратит на подготовку.</w:t>
      </w:r>
      <w:r w:rsidR="00CF16A0" w:rsidRPr="00CC55F6">
        <w:rPr>
          <w:rFonts w:ascii="Times New Roman" w:hAnsi="Times New Roman" w:cs="Times New Roman"/>
          <w:sz w:val="20"/>
          <w:szCs w:val="20"/>
        </w:rPr>
        <w:t xml:space="preserve"> Кроме того, данный инструмент подходит абсолютно всем студентам, вне зависимости от того, на какой стадии обучения они находятся. </w:t>
      </w:r>
      <w:r w:rsidR="00D11C08" w:rsidRPr="00CC55F6">
        <w:rPr>
          <w:rFonts w:ascii="Times New Roman" w:hAnsi="Times New Roman" w:cs="Times New Roman"/>
          <w:sz w:val="20"/>
          <w:szCs w:val="20"/>
        </w:rPr>
        <w:t xml:space="preserve">Также несомненным достоинством </w:t>
      </w:r>
      <w:proofErr w:type="spellStart"/>
      <w:r w:rsidR="00D11C08" w:rsidRPr="00CC55F6">
        <w:rPr>
          <w:rFonts w:ascii="Times New Roman" w:hAnsi="Times New Roman" w:cs="Times New Roman"/>
          <w:sz w:val="20"/>
          <w:szCs w:val="20"/>
        </w:rPr>
        <w:t>Quizlet</w:t>
      </w:r>
      <w:proofErr w:type="spellEnd"/>
      <w:r w:rsidR="00D11C08" w:rsidRPr="00CC55F6">
        <w:rPr>
          <w:rFonts w:ascii="Times New Roman" w:hAnsi="Times New Roman" w:cs="Times New Roman"/>
          <w:sz w:val="20"/>
          <w:szCs w:val="20"/>
        </w:rPr>
        <w:t xml:space="preserve"> является то, что за минимальное время студент может овладеть большим количеством учебного материала. </w:t>
      </w:r>
    </w:p>
    <w:p w:rsidR="0046596C" w:rsidRPr="00CC55F6" w:rsidRDefault="00DA2D09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 w:tgtFrame="_blank" w:history="1">
        <w:r w:rsidR="0046596C" w:rsidRPr="00CC55F6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bdr w:val="none" w:sz="0" w:space="0" w:color="auto" w:frame="1"/>
            <w:lang w:eastAsia="ru-RU"/>
          </w:rPr>
          <w:t>MIRO</w:t>
        </w:r>
      </w:hyperlink>
      <w:r w:rsidR="00F30396" w:rsidRPr="00CC55F6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 (до 2019 года – </w:t>
      </w:r>
      <w:proofErr w:type="spellStart"/>
      <w:r w:rsidR="00F30396" w:rsidRPr="00CC55F6">
        <w:rPr>
          <w:rFonts w:ascii="Times New Roman" w:hAnsi="Times New Roman" w:cs="Times New Roman"/>
          <w:b/>
          <w:iCs/>
          <w:color w:val="202122"/>
          <w:sz w:val="20"/>
          <w:szCs w:val="20"/>
          <w:shd w:val="clear" w:color="auto" w:fill="FFFFFF"/>
        </w:rPr>
        <w:t>RealtimeBoard</w:t>
      </w:r>
      <w:proofErr w:type="spellEnd"/>
      <w:r w:rsidR="00F30396" w:rsidRPr="00CC55F6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)</w:t>
      </w:r>
    </w:p>
    <w:p w:rsidR="0046596C" w:rsidRPr="00CC55F6" w:rsidRDefault="0046596C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>Это</w:t>
      </w:r>
      <w:r w:rsidR="004E3D98" w:rsidRPr="00CC55F6">
        <w:rPr>
          <w:rFonts w:ascii="Times New Roman" w:hAnsi="Times New Roman" w:cs="Times New Roman"/>
          <w:sz w:val="20"/>
          <w:szCs w:val="20"/>
        </w:rPr>
        <w:t xml:space="preserve"> одна из </w:t>
      </w:r>
      <w:r w:rsidRPr="00CC55F6">
        <w:rPr>
          <w:rFonts w:ascii="Times New Roman" w:hAnsi="Times New Roman" w:cs="Times New Roman"/>
          <w:sz w:val="20"/>
          <w:szCs w:val="20"/>
        </w:rPr>
        <w:t>лучш</w:t>
      </w:r>
      <w:r w:rsidR="004E3D98" w:rsidRPr="00CC55F6">
        <w:rPr>
          <w:rFonts w:ascii="Times New Roman" w:hAnsi="Times New Roman" w:cs="Times New Roman"/>
          <w:sz w:val="20"/>
          <w:szCs w:val="20"/>
        </w:rPr>
        <w:t>их</w:t>
      </w:r>
      <w:r w:rsidRPr="00CC55F6">
        <w:rPr>
          <w:rFonts w:ascii="Times New Roman" w:hAnsi="Times New Roman" w:cs="Times New Roman"/>
          <w:sz w:val="20"/>
          <w:szCs w:val="20"/>
        </w:rPr>
        <w:t xml:space="preserve"> бесплатн</w:t>
      </w:r>
      <w:r w:rsidR="004E3D98" w:rsidRPr="00CC55F6">
        <w:rPr>
          <w:rFonts w:ascii="Times New Roman" w:hAnsi="Times New Roman" w:cs="Times New Roman"/>
          <w:sz w:val="20"/>
          <w:szCs w:val="20"/>
        </w:rPr>
        <w:t>ых</w:t>
      </w:r>
      <w:r w:rsidRPr="00CC55F6">
        <w:rPr>
          <w:rFonts w:ascii="Times New Roman" w:hAnsi="Times New Roman" w:cs="Times New Roman"/>
          <w:sz w:val="20"/>
          <w:szCs w:val="20"/>
        </w:rPr>
        <w:t xml:space="preserve"> онлайн-платформ </w:t>
      </w:r>
      <w:r w:rsidR="00F30396" w:rsidRPr="00CC55F6">
        <w:rPr>
          <w:rFonts w:ascii="Times New Roman" w:hAnsi="Times New Roman" w:cs="Times New Roman"/>
          <w:sz w:val="20"/>
          <w:szCs w:val="20"/>
        </w:rPr>
        <w:t xml:space="preserve">с открытым исходным кодом </w:t>
      </w:r>
      <w:r w:rsidRPr="00CC55F6">
        <w:rPr>
          <w:rFonts w:ascii="Times New Roman" w:hAnsi="Times New Roman" w:cs="Times New Roman"/>
          <w:sz w:val="20"/>
          <w:szCs w:val="20"/>
        </w:rPr>
        <w:t xml:space="preserve">для совместной работы, позволяющая </w:t>
      </w:r>
      <w:r w:rsidR="00352ECB" w:rsidRPr="00CC55F6">
        <w:rPr>
          <w:rFonts w:ascii="Times New Roman" w:hAnsi="Times New Roman" w:cs="Times New Roman"/>
          <w:sz w:val="20"/>
          <w:szCs w:val="20"/>
        </w:rPr>
        <w:t>обу</w:t>
      </w:r>
      <w:r w:rsidRPr="00CC55F6">
        <w:rPr>
          <w:rFonts w:ascii="Times New Roman" w:hAnsi="Times New Roman" w:cs="Times New Roman"/>
          <w:sz w:val="20"/>
          <w:szCs w:val="20"/>
        </w:rPr>
        <w:t>ча</w:t>
      </w:r>
      <w:r w:rsidR="00352ECB" w:rsidRPr="00CC55F6">
        <w:rPr>
          <w:rFonts w:ascii="Times New Roman" w:hAnsi="Times New Roman" w:cs="Times New Roman"/>
          <w:sz w:val="20"/>
          <w:szCs w:val="20"/>
        </w:rPr>
        <w:t>ю</w:t>
      </w:r>
      <w:r w:rsidRPr="00CC55F6">
        <w:rPr>
          <w:rFonts w:ascii="Times New Roman" w:hAnsi="Times New Roman" w:cs="Times New Roman"/>
          <w:sz w:val="20"/>
          <w:szCs w:val="20"/>
        </w:rPr>
        <w:t xml:space="preserve">щимся и </w:t>
      </w:r>
      <w:r w:rsidR="004C72E0" w:rsidRPr="00CC55F6">
        <w:rPr>
          <w:rFonts w:ascii="Times New Roman" w:hAnsi="Times New Roman" w:cs="Times New Roman"/>
          <w:sz w:val="20"/>
          <w:szCs w:val="20"/>
        </w:rPr>
        <w:t>п</w:t>
      </w:r>
      <w:r w:rsidR="00E21798" w:rsidRPr="00CC55F6">
        <w:rPr>
          <w:rFonts w:ascii="Times New Roman" w:hAnsi="Times New Roman" w:cs="Times New Roman"/>
          <w:sz w:val="20"/>
          <w:szCs w:val="20"/>
        </w:rPr>
        <w:t>реподавателя</w:t>
      </w:r>
      <w:r w:rsidR="004C72E0" w:rsidRPr="00CC55F6">
        <w:rPr>
          <w:rFonts w:ascii="Times New Roman" w:hAnsi="Times New Roman" w:cs="Times New Roman"/>
          <w:sz w:val="20"/>
          <w:szCs w:val="20"/>
        </w:rPr>
        <w:t>м</w:t>
      </w:r>
      <w:r w:rsidRPr="00CC55F6">
        <w:rPr>
          <w:rFonts w:ascii="Times New Roman" w:hAnsi="Times New Roman" w:cs="Times New Roman"/>
          <w:sz w:val="20"/>
          <w:szCs w:val="20"/>
        </w:rPr>
        <w:t xml:space="preserve"> выполнять работу удаленно. Студенты могут бесплатно сотрудничать с 10 пользователями в течение двух лет. П</w:t>
      </w:r>
      <w:r w:rsidR="004C72E0" w:rsidRPr="00CC55F6">
        <w:rPr>
          <w:rFonts w:ascii="Times New Roman" w:hAnsi="Times New Roman" w:cs="Times New Roman"/>
          <w:sz w:val="20"/>
          <w:szCs w:val="20"/>
        </w:rPr>
        <w:t>реподаватели</w:t>
      </w:r>
      <w:r w:rsidRPr="00CC55F6">
        <w:rPr>
          <w:rFonts w:ascii="Times New Roman" w:hAnsi="Times New Roman" w:cs="Times New Roman"/>
          <w:sz w:val="20"/>
          <w:szCs w:val="20"/>
        </w:rPr>
        <w:t xml:space="preserve"> могут </w:t>
      </w:r>
      <w:r w:rsidR="004C72E0" w:rsidRPr="00CC55F6">
        <w:rPr>
          <w:rFonts w:ascii="Times New Roman" w:hAnsi="Times New Roman" w:cs="Times New Roman"/>
          <w:sz w:val="20"/>
          <w:szCs w:val="20"/>
        </w:rPr>
        <w:t xml:space="preserve">бесплатно </w:t>
      </w:r>
      <w:r w:rsidRPr="00CC55F6">
        <w:rPr>
          <w:rFonts w:ascii="Times New Roman" w:hAnsi="Times New Roman" w:cs="Times New Roman"/>
          <w:sz w:val="20"/>
          <w:szCs w:val="20"/>
        </w:rPr>
        <w:t>подписаться на 100 пользователей</w:t>
      </w:r>
      <w:r w:rsidR="004C72E0" w:rsidRPr="00CC55F6">
        <w:rPr>
          <w:rFonts w:ascii="Times New Roman" w:hAnsi="Times New Roman" w:cs="Times New Roman"/>
          <w:sz w:val="20"/>
          <w:szCs w:val="20"/>
        </w:rPr>
        <w:t>.</w:t>
      </w:r>
      <w:r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E21798" w:rsidRPr="00CC55F6">
        <w:rPr>
          <w:rFonts w:ascii="Times New Roman" w:hAnsi="Times New Roman" w:cs="Times New Roman"/>
          <w:sz w:val="20"/>
          <w:szCs w:val="20"/>
        </w:rPr>
        <w:t xml:space="preserve">Здесь </w:t>
      </w:r>
      <w:r w:rsidRPr="00CC55F6">
        <w:rPr>
          <w:rFonts w:ascii="Times New Roman" w:hAnsi="Times New Roman" w:cs="Times New Roman"/>
          <w:sz w:val="20"/>
          <w:szCs w:val="20"/>
        </w:rPr>
        <w:t xml:space="preserve">есть все необходимые инструменты: </w:t>
      </w:r>
      <w:r w:rsidR="00184B8B" w:rsidRPr="00CC55F6">
        <w:rPr>
          <w:rFonts w:ascii="Times New Roman" w:hAnsi="Times New Roman" w:cs="Times New Roman"/>
          <w:sz w:val="20"/>
          <w:szCs w:val="20"/>
        </w:rPr>
        <w:t xml:space="preserve">можно </w:t>
      </w:r>
      <w:r w:rsidRPr="00CC55F6">
        <w:rPr>
          <w:rFonts w:ascii="Times New Roman" w:hAnsi="Times New Roman" w:cs="Times New Roman"/>
          <w:sz w:val="20"/>
          <w:szCs w:val="20"/>
        </w:rPr>
        <w:t xml:space="preserve">рисовать от руки, записывать идеи на </w:t>
      </w:r>
      <w:proofErr w:type="spellStart"/>
      <w:r w:rsidRPr="00CC55F6">
        <w:rPr>
          <w:rFonts w:ascii="Times New Roman" w:hAnsi="Times New Roman" w:cs="Times New Roman"/>
          <w:sz w:val="20"/>
          <w:szCs w:val="20"/>
        </w:rPr>
        <w:t>стикерах</w:t>
      </w:r>
      <w:proofErr w:type="spellEnd"/>
      <w:r w:rsidRPr="00CC55F6">
        <w:rPr>
          <w:rFonts w:ascii="Times New Roman" w:hAnsi="Times New Roman" w:cs="Times New Roman"/>
          <w:sz w:val="20"/>
          <w:szCs w:val="20"/>
        </w:rPr>
        <w:t>, создавать диаграммы</w:t>
      </w:r>
      <w:r w:rsidR="004C72E0"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Pr="00CC55F6">
        <w:rPr>
          <w:rFonts w:ascii="Times New Roman" w:hAnsi="Times New Roman" w:cs="Times New Roman"/>
          <w:sz w:val="20"/>
          <w:szCs w:val="20"/>
        </w:rPr>
        <w:t xml:space="preserve">комментировать и многое другое. </w:t>
      </w:r>
      <w:proofErr w:type="gramStart"/>
      <w:r w:rsidR="004C72E0" w:rsidRPr="00CC55F6">
        <w:rPr>
          <w:rFonts w:ascii="Times New Roman" w:hAnsi="Times New Roman" w:cs="Times New Roman"/>
          <w:sz w:val="20"/>
          <w:szCs w:val="20"/>
        </w:rPr>
        <w:t>Возможно</w:t>
      </w:r>
      <w:proofErr w:type="gramEnd"/>
      <w:r w:rsidR="004C72E0" w:rsidRPr="00CC55F6">
        <w:rPr>
          <w:rFonts w:ascii="Times New Roman" w:hAnsi="Times New Roman" w:cs="Times New Roman"/>
          <w:sz w:val="20"/>
          <w:szCs w:val="20"/>
        </w:rPr>
        <w:t xml:space="preserve"> использовать </w:t>
      </w:r>
      <w:r w:rsidRPr="00CC55F6">
        <w:rPr>
          <w:rFonts w:ascii="Times New Roman" w:hAnsi="Times New Roman" w:cs="Times New Roman"/>
          <w:sz w:val="20"/>
          <w:szCs w:val="20"/>
        </w:rPr>
        <w:t>готовые шаблоны, импортировать документы и изображения, экспортировать доски в виде изображений с высоким разрешением и PDF-файл</w:t>
      </w:r>
      <w:r w:rsidR="00184B8B" w:rsidRPr="00CC55F6">
        <w:rPr>
          <w:rFonts w:ascii="Times New Roman" w:hAnsi="Times New Roman" w:cs="Times New Roman"/>
          <w:sz w:val="20"/>
          <w:szCs w:val="20"/>
        </w:rPr>
        <w:t>ы</w:t>
      </w:r>
      <w:r w:rsidRPr="00CC55F6">
        <w:rPr>
          <w:rFonts w:ascii="Times New Roman" w:hAnsi="Times New Roman" w:cs="Times New Roman"/>
          <w:sz w:val="20"/>
          <w:szCs w:val="20"/>
        </w:rPr>
        <w:t>, чтобы поделиться ими позже.</w:t>
      </w:r>
    </w:p>
    <w:p w:rsidR="0046596C" w:rsidRPr="00CC55F6" w:rsidRDefault="0046596C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Самая полезная функция </w:t>
      </w:r>
      <w:r w:rsidR="003A1D7C" w:rsidRPr="00CC55F6">
        <w:rPr>
          <w:rFonts w:ascii="Times New Roman" w:hAnsi="Times New Roman" w:cs="Times New Roman"/>
          <w:sz w:val="20"/>
          <w:szCs w:val="20"/>
        </w:rPr>
        <w:t>–</w:t>
      </w:r>
      <w:r w:rsidRPr="00CC55F6">
        <w:rPr>
          <w:rFonts w:ascii="Times New Roman" w:hAnsi="Times New Roman" w:cs="Times New Roman"/>
          <w:sz w:val="20"/>
          <w:szCs w:val="20"/>
        </w:rPr>
        <w:t xml:space="preserve"> это то, что пользователи взаимодействуют в режиме реального времени. Однако если у </w:t>
      </w:r>
      <w:r w:rsidR="003E67EE" w:rsidRPr="00CC55F6">
        <w:rPr>
          <w:rFonts w:ascii="Times New Roman" w:hAnsi="Times New Roman" w:cs="Times New Roman"/>
          <w:sz w:val="20"/>
          <w:szCs w:val="20"/>
        </w:rPr>
        <w:t xml:space="preserve">преподавателя на доске </w:t>
      </w:r>
      <w:r w:rsidRPr="00CC55F6">
        <w:rPr>
          <w:rFonts w:ascii="Times New Roman" w:hAnsi="Times New Roman" w:cs="Times New Roman"/>
          <w:sz w:val="20"/>
          <w:szCs w:val="20"/>
        </w:rPr>
        <w:t xml:space="preserve">много элементов, </w:t>
      </w:r>
      <w:r w:rsidR="00557170" w:rsidRPr="00CC55F6">
        <w:rPr>
          <w:rFonts w:ascii="Times New Roman" w:hAnsi="Times New Roman" w:cs="Times New Roman"/>
          <w:sz w:val="20"/>
          <w:szCs w:val="20"/>
        </w:rPr>
        <w:t xml:space="preserve">ему </w:t>
      </w:r>
      <w:r w:rsidR="003E67EE" w:rsidRPr="00CC55F6">
        <w:rPr>
          <w:rFonts w:ascii="Times New Roman" w:hAnsi="Times New Roman" w:cs="Times New Roman"/>
          <w:sz w:val="20"/>
          <w:szCs w:val="20"/>
        </w:rPr>
        <w:t xml:space="preserve">следует периодически делать </w:t>
      </w:r>
      <w:r w:rsidRPr="00CC55F6">
        <w:rPr>
          <w:rFonts w:ascii="Times New Roman" w:hAnsi="Times New Roman" w:cs="Times New Roman"/>
          <w:sz w:val="20"/>
          <w:szCs w:val="20"/>
        </w:rPr>
        <w:t>демонстрацию экрана или  включа</w:t>
      </w:r>
      <w:r w:rsidR="003E67EE" w:rsidRPr="00CC55F6">
        <w:rPr>
          <w:rFonts w:ascii="Times New Roman" w:hAnsi="Times New Roman" w:cs="Times New Roman"/>
          <w:sz w:val="20"/>
          <w:szCs w:val="20"/>
        </w:rPr>
        <w:t>ть</w:t>
      </w:r>
      <w:r w:rsidRPr="00CC55F6">
        <w:rPr>
          <w:rFonts w:ascii="Times New Roman" w:hAnsi="Times New Roman" w:cs="Times New Roman"/>
          <w:sz w:val="20"/>
          <w:szCs w:val="20"/>
        </w:rPr>
        <w:t xml:space="preserve"> режим презентации, чтобы студенты видели, где </w:t>
      </w:r>
      <w:r w:rsidR="00211523" w:rsidRPr="00CC55F6">
        <w:rPr>
          <w:rFonts w:ascii="Times New Roman" w:hAnsi="Times New Roman" w:cs="Times New Roman"/>
          <w:sz w:val="20"/>
          <w:szCs w:val="20"/>
        </w:rPr>
        <w:t xml:space="preserve">именно </w:t>
      </w:r>
      <w:r w:rsidR="003E67EE" w:rsidRPr="00CC55F6">
        <w:rPr>
          <w:rFonts w:ascii="Times New Roman" w:hAnsi="Times New Roman" w:cs="Times New Roman"/>
          <w:sz w:val="20"/>
          <w:szCs w:val="20"/>
        </w:rPr>
        <w:t xml:space="preserve">им </w:t>
      </w:r>
      <w:r w:rsidR="00557170" w:rsidRPr="00CC55F6">
        <w:rPr>
          <w:rFonts w:ascii="Times New Roman" w:hAnsi="Times New Roman" w:cs="Times New Roman"/>
          <w:sz w:val="20"/>
          <w:szCs w:val="20"/>
        </w:rPr>
        <w:t xml:space="preserve">нужно </w:t>
      </w:r>
      <w:r w:rsidRPr="00CC55F6">
        <w:rPr>
          <w:rFonts w:ascii="Times New Roman" w:hAnsi="Times New Roman" w:cs="Times New Roman"/>
          <w:sz w:val="20"/>
          <w:szCs w:val="20"/>
        </w:rPr>
        <w:t>работа</w:t>
      </w:r>
      <w:r w:rsidR="00557170" w:rsidRPr="00CC55F6">
        <w:rPr>
          <w:rFonts w:ascii="Times New Roman" w:hAnsi="Times New Roman" w:cs="Times New Roman"/>
          <w:sz w:val="20"/>
          <w:szCs w:val="20"/>
        </w:rPr>
        <w:t>ть</w:t>
      </w:r>
      <w:r w:rsidRPr="00CC55F6">
        <w:rPr>
          <w:rFonts w:ascii="Times New Roman" w:hAnsi="Times New Roman" w:cs="Times New Roman"/>
          <w:sz w:val="20"/>
          <w:szCs w:val="20"/>
        </w:rPr>
        <w:t>.</w:t>
      </w:r>
    </w:p>
    <w:p w:rsidR="0046596C" w:rsidRPr="00CC55F6" w:rsidRDefault="00DA2D09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proofErr w:type="spellStart"/>
        <w:r w:rsidR="0046596C" w:rsidRPr="00CC55F6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bdr w:val="none" w:sz="0" w:space="0" w:color="auto" w:frame="1"/>
            <w:lang w:eastAsia="ru-RU"/>
          </w:rPr>
          <w:t>LearningApps</w:t>
        </w:r>
        <w:proofErr w:type="spellEnd"/>
      </w:hyperlink>
      <w:r w:rsidR="00AB7896" w:rsidRPr="00CC55F6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 («Обучающие приложения»)</w:t>
      </w:r>
    </w:p>
    <w:p w:rsidR="00D17C33" w:rsidRPr="00CC55F6" w:rsidRDefault="00D62450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>Отличный инструмент</w:t>
      </w:r>
      <w:r w:rsidR="008132A6" w:rsidRPr="00CC55F6">
        <w:rPr>
          <w:rFonts w:ascii="Times New Roman" w:hAnsi="Times New Roman" w:cs="Times New Roman"/>
          <w:sz w:val="20"/>
          <w:szCs w:val="20"/>
        </w:rPr>
        <w:t xml:space="preserve"> для </w:t>
      </w:r>
      <w:r w:rsidR="008132A6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преподавания </w:t>
      </w:r>
      <w:r w:rsidR="00A1649C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</w:t>
      </w:r>
      <w:r w:rsidR="008132A6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помощью небольших общедоступных интерактивных модулей.</w:t>
      </w:r>
      <w:r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8132A6" w:rsidRPr="00CC55F6">
        <w:rPr>
          <w:rFonts w:ascii="Times New Roman" w:hAnsi="Times New Roman" w:cs="Times New Roman"/>
          <w:sz w:val="20"/>
          <w:szCs w:val="20"/>
        </w:rPr>
        <w:t xml:space="preserve">Он незаменим, если </w:t>
      </w:r>
      <w:r w:rsidR="00557170" w:rsidRPr="00CC55F6">
        <w:rPr>
          <w:rFonts w:ascii="Times New Roman" w:hAnsi="Times New Roman" w:cs="Times New Roman"/>
          <w:sz w:val="20"/>
          <w:szCs w:val="20"/>
        </w:rPr>
        <w:t xml:space="preserve">преподаватель </w:t>
      </w:r>
      <w:r w:rsidRPr="00CC55F6">
        <w:rPr>
          <w:rFonts w:ascii="Times New Roman" w:hAnsi="Times New Roman" w:cs="Times New Roman"/>
          <w:sz w:val="20"/>
          <w:szCs w:val="20"/>
        </w:rPr>
        <w:t>хо</w:t>
      </w:r>
      <w:r w:rsidR="00557170" w:rsidRPr="00CC55F6">
        <w:rPr>
          <w:rFonts w:ascii="Times New Roman" w:hAnsi="Times New Roman" w:cs="Times New Roman"/>
          <w:sz w:val="20"/>
          <w:szCs w:val="20"/>
        </w:rPr>
        <w:t>чет</w:t>
      </w:r>
      <w:r w:rsidRPr="00CC55F6">
        <w:rPr>
          <w:rFonts w:ascii="Times New Roman" w:hAnsi="Times New Roman" w:cs="Times New Roman"/>
          <w:sz w:val="20"/>
          <w:szCs w:val="20"/>
        </w:rPr>
        <w:t xml:space="preserve"> создать </w:t>
      </w:r>
      <w:r w:rsidR="00211523" w:rsidRPr="00CC55F6">
        <w:rPr>
          <w:rFonts w:ascii="Times New Roman" w:hAnsi="Times New Roman" w:cs="Times New Roman"/>
          <w:sz w:val="20"/>
          <w:szCs w:val="20"/>
        </w:rPr>
        <w:t xml:space="preserve">различные варианты обучающих </w:t>
      </w:r>
      <w:r w:rsidRPr="00CC55F6">
        <w:rPr>
          <w:rFonts w:ascii="Times New Roman" w:hAnsi="Times New Roman" w:cs="Times New Roman"/>
          <w:sz w:val="20"/>
          <w:szCs w:val="20"/>
        </w:rPr>
        <w:t xml:space="preserve">игр </w:t>
      </w:r>
      <w:r w:rsidR="00211523" w:rsidRPr="00CC55F6">
        <w:rPr>
          <w:rFonts w:ascii="Times New Roman" w:hAnsi="Times New Roman" w:cs="Times New Roman"/>
          <w:sz w:val="20"/>
          <w:szCs w:val="20"/>
        </w:rPr>
        <w:t xml:space="preserve">– </w:t>
      </w:r>
      <w:r w:rsidRPr="00CC55F6">
        <w:rPr>
          <w:rFonts w:ascii="Times New Roman" w:hAnsi="Times New Roman" w:cs="Times New Roman"/>
          <w:sz w:val="20"/>
          <w:szCs w:val="20"/>
        </w:rPr>
        <w:t>на совпадение, игру «</w:t>
      </w:r>
      <w:r w:rsidR="00A91B5D" w:rsidRPr="00CC55F6">
        <w:rPr>
          <w:rFonts w:ascii="Times New Roman" w:hAnsi="Times New Roman" w:cs="Times New Roman"/>
          <w:sz w:val="20"/>
          <w:szCs w:val="20"/>
        </w:rPr>
        <w:t>Н</w:t>
      </w:r>
      <w:r w:rsidRPr="00CC55F6">
        <w:rPr>
          <w:rFonts w:ascii="Times New Roman" w:hAnsi="Times New Roman" w:cs="Times New Roman"/>
          <w:sz w:val="20"/>
          <w:szCs w:val="20"/>
        </w:rPr>
        <w:t xml:space="preserve">айди пару», головоломки, задачи по заполнению пробелов, задачи с несколькими </w:t>
      </w:r>
      <w:r w:rsidRPr="00CC55F6">
        <w:rPr>
          <w:rFonts w:ascii="Times New Roman" w:hAnsi="Times New Roman" w:cs="Times New Roman"/>
          <w:sz w:val="20"/>
          <w:szCs w:val="20"/>
        </w:rPr>
        <w:lastRenderedPageBreak/>
        <w:t xml:space="preserve">вариантами ответов, кроссворды, задания, в которых </w:t>
      </w:r>
      <w:r w:rsidR="00557170" w:rsidRPr="00CC55F6">
        <w:rPr>
          <w:rFonts w:ascii="Times New Roman" w:hAnsi="Times New Roman" w:cs="Times New Roman"/>
          <w:sz w:val="20"/>
          <w:szCs w:val="20"/>
        </w:rPr>
        <w:t>обучаю</w:t>
      </w:r>
      <w:r w:rsidRPr="00CC55F6">
        <w:rPr>
          <w:rFonts w:ascii="Times New Roman" w:hAnsi="Times New Roman" w:cs="Times New Roman"/>
          <w:sz w:val="20"/>
          <w:szCs w:val="20"/>
        </w:rPr>
        <w:t xml:space="preserve">щиеся делятся на категории, </w:t>
      </w:r>
      <w:proofErr w:type="spellStart"/>
      <w:r w:rsidRPr="00CC55F6">
        <w:rPr>
          <w:rFonts w:ascii="Times New Roman" w:hAnsi="Times New Roman" w:cs="Times New Roman"/>
          <w:sz w:val="20"/>
          <w:szCs w:val="20"/>
        </w:rPr>
        <w:t>категоризируют</w:t>
      </w:r>
      <w:proofErr w:type="spellEnd"/>
      <w:r w:rsidRPr="00CC55F6">
        <w:rPr>
          <w:rFonts w:ascii="Times New Roman" w:hAnsi="Times New Roman" w:cs="Times New Roman"/>
          <w:sz w:val="20"/>
          <w:szCs w:val="20"/>
        </w:rPr>
        <w:t xml:space="preserve">, заполняют ответы </w:t>
      </w:r>
      <w:r w:rsidR="00D17C33" w:rsidRPr="00CC55F6">
        <w:rPr>
          <w:rFonts w:ascii="Times New Roman" w:hAnsi="Times New Roman" w:cs="Times New Roman"/>
          <w:sz w:val="20"/>
          <w:szCs w:val="20"/>
        </w:rPr>
        <w:t>и т.п.</w:t>
      </w:r>
    </w:p>
    <w:p w:rsidR="004F7371" w:rsidRPr="00CC55F6" w:rsidRDefault="004F7371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 данным инструментом можно работать с помощью</w:t>
      </w:r>
      <w:r w:rsidR="00F12C58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двух способов:</w:t>
      </w:r>
      <w:r w:rsidR="00E5453C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с</w:t>
      </w:r>
      <w:r w:rsidR="00F12C58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оздавать приложения самостоятельно</w:t>
      </w:r>
      <w:r w:rsidR="008B5987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="005443FF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или </w:t>
      </w:r>
      <w:r w:rsidR="008B5987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выбра</w:t>
      </w:r>
      <w:r w:rsidR="005443FF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ть</w:t>
      </w:r>
      <w:r w:rsidR="008B5987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один из 30 имеющихся готовых вариантов</w:t>
      </w:r>
      <w:r w:rsidR="00E5453C" w:rsidRPr="00CC55F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="00E5453C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r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абот</w:t>
      </w:r>
      <w:r w:rsidR="008B5987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выполненны</w:t>
      </w:r>
      <w:r w:rsidR="005443FF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</w:t>
      </w:r>
      <w:r w:rsidR="008B5987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другими пользователями,</w:t>
      </w:r>
      <w:r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61B32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применять</w:t>
      </w:r>
      <w:r w:rsidR="008B5987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443FF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их </w:t>
      </w:r>
      <w:r w:rsidR="008B5987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как </w:t>
      </w:r>
      <w:r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шаблон</w:t>
      </w:r>
      <w:r w:rsidR="008B5987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ы.</w:t>
      </w:r>
    </w:p>
    <w:p w:rsidR="00D62450" w:rsidRPr="00CC55F6" w:rsidRDefault="00557170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>Преподаватель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может загружать тексты, изображения, аудио или видео и создавать набор задач. </w:t>
      </w:r>
      <w:r w:rsidRPr="00CC55F6">
        <w:rPr>
          <w:rFonts w:ascii="Times New Roman" w:hAnsi="Times New Roman" w:cs="Times New Roman"/>
          <w:sz w:val="20"/>
          <w:szCs w:val="20"/>
        </w:rPr>
        <w:t>Ему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нужно выбрать шаблон, заполнить содержание, сохранить упражнение и отправить его </w:t>
      </w:r>
      <w:r w:rsidRPr="00CC55F6">
        <w:rPr>
          <w:rFonts w:ascii="Times New Roman" w:hAnsi="Times New Roman" w:cs="Times New Roman"/>
          <w:sz w:val="20"/>
          <w:szCs w:val="20"/>
        </w:rPr>
        <w:t>студент</w:t>
      </w:r>
      <w:r w:rsidR="00D62450" w:rsidRPr="00CC55F6">
        <w:rPr>
          <w:rFonts w:ascii="Times New Roman" w:hAnsi="Times New Roman" w:cs="Times New Roman"/>
          <w:sz w:val="20"/>
          <w:szCs w:val="20"/>
        </w:rPr>
        <w:t>ам. Они также могут находить готовые занятия с помощью фильтра.</w:t>
      </w:r>
    </w:p>
    <w:p w:rsidR="00D62450" w:rsidRPr="00CC55F6" w:rsidRDefault="00D62450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К сожалению, этот инструмент не синхронизирован, поэтому </w:t>
      </w:r>
      <w:r w:rsidR="00743D01" w:rsidRPr="00CC55F6">
        <w:rPr>
          <w:rFonts w:ascii="Times New Roman" w:hAnsi="Times New Roman" w:cs="Times New Roman"/>
          <w:sz w:val="20"/>
          <w:szCs w:val="20"/>
        </w:rPr>
        <w:t xml:space="preserve">преподаватели </w:t>
      </w:r>
      <w:r w:rsidRPr="00CC55F6">
        <w:rPr>
          <w:rFonts w:ascii="Times New Roman" w:hAnsi="Times New Roman" w:cs="Times New Roman"/>
          <w:sz w:val="20"/>
          <w:szCs w:val="20"/>
        </w:rPr>
        <w:t xml:space="preserve">не могут видеть, где находятся </w:t>
      </w:r>
      <w:r w:rsidR="00743D01" w:rsidRPr="00CC55F6">
        <w:rPr>
          <w:rFonts w:ascii="Times New Roman" w:hAnsi="Times New Roman" w:cs="Times New Roman"/>
          <w:sz w:val="20"/>
          <w:szCs w:val="20"/>
        </w:rPr>
        <w:t>обучающиеся</w:t>
      </w:r>
      <w:r w:rsidRPr="00CC55F6">
        <w:rPr>
          <w:rFonts w:ascii="Times New Roman" w:hAnsi="Times New Roman" w:cs="Times New Roman"/>
          <w:sz w:val="20"/>
          <w:szCs w:val="20"/>
        </w:rPr>
        <w:t xml:space="preserve">. Поскольку ответы проверяются автоматически, </w:t>
      </w:r>
      <w:r w:rsidR="00743D01" w:rsidRPr="00CC55F6">
        <w:rPr>
          <w:rFonts w:ascii="Times New Roman" w:hAnsi="Times New Roman" w:cs="Times New Roman"/>
          <w:sz w:val="20"/>
          <w:szCs w:val="20"/>
        </w:rPr>
        <w:t xml:space="preserve">можно </w:t>
      </w:r>
      <w:r w:rsidRPr="00CC55F6">
        <w:rPr>
          <w:rFonts w:ascii="Times New Roman" w:hAnsi="Times New Roman" w:cs="Times New Roman"/>
          <w:sz w:val="20"/>
          <w:szCs w:val="20"/>
        </w:rPr>
        <w:t>созда</w:t>
      </w:r>
      <w:r w:rsidR="00743D01" w:rsidRPr="00CC55F6">
        <w:rPr>
          <w:rFonts w:ascii="Times New Roman" w:hAnsi="Times New Roman" w:cs="Times New Roman"/>
          <w:sz w:val="20"/>
          <w:szCs w:val="20"/>
        </w:rPr>
        <w:t>вать</w:t>
      </w:r>
      <w:r w:rsidRPr="00CC55F6">
        <w:rPr>
          <w:rFonts w:ascii="Times New Roman" w:hAnsi="Times New Roman" w:cs="Times New Roman"/>
          <w:sz w:val="20"/>
          <w:szCs w:val="20"/>
        </w:rPr>
        <w:t xml:space="preserve"> задачи и отправля</w:t>
      </w:r>
      <w:r w:rsidR="00743D01" w:rsidRPr="00CC55F6">
        <w:rPr>
          <w:rFonts w:ascii="Times New Roman" w:hAnsi="Times New Roman" w:cs="Times New Roman"/>
          <w:sz w:val="20"/>
          <w:szCs w:val="20"/>
        </w:rPr>
        <w:t>ть</w:t>
      </w:r>
      <w:r w:rsidRPr="00CC55F6">
        <w:rPr>
          <w:rFonts w:ascii="Times New Roman" w:hAnsi="Times New Roman" w:cs="Times New Roman"/>
          <w:sz w:val="20"/>
          <w:szCs w:val="20"/>
        </w:rPr>
        <w:t xml:space="preserve"> их как домашнее задание.</w:t>
      </w:r>
      <w:r w:rsidR="00086477" w:rsidRPr="00CC55F6">
        <w:rPr>
          <w:rFonts w:ascii="Times New Roman" w:hAnsi="Times New Roman" w:cs="Times New Roman"/>
          <w:sz w:val="20"/>
          <w:szCs w:val="20"/>
        </w:rPr>
        <w:t xml:space="preserve"> Среди недостатков </w:t>
      </w:r>
      <w:hyperlink r:id="rId10" w:tgtFrame="_blank" w:history="1">
        <w:proofErr w:type="spellStart"/>
        <w:r w:rsidR="00086477" w:rsidRPr="00CC55F6">
          <w:rPr>
            <w:rFonts w:ascii="Times New Roman" w:eastAsia="Times New Roman" w:hAnsi="Times New Roman" w:cs="Times New Roman"/>
            <w:color w:val="333333"/>
            <w:sz w:val="20"/>
            <w:szCs w:val="20"/>
            <w:bdr w:val="none" w:sz="0" w:space="0" w:color="auto" w:frame="1"/>
            <w:lang w:eastAsia="ru-RU"/>
          </w:rPr>
          <w:t>LearningApps</w:t>
        </w:r>
        <w:proofErr w:type="spellEnd"/>
      </w:hyperlink>
      <w:r w:rsidR="00086477" w:rsidRPr="00CC55F6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пользователи отмечают </w:t>
      </w:r>
      <w:r w:rsidR="00BE1F62" w:rsidRPr="00CC55F6">
        <w:rPr>
          <w:rFonts w:ascii="Times New Roman" w:hAnsi="Times New Roman" w:cs="Times New Roman"/>
          <w:sz w:val="20"/>
          <w:szCs w:val="20"/>
        </w:rPr>
        <w:t>отсутствие статистики с результатами выполненных заданий, что осложняет работу преподавателя.</w:t>
      </w:r>
      <w:r w:rsidR="00AB7896" w:rsidRPr="00CC55F6">
        <w:rPr>
          <w:rFonts w:ascii="Times New Roman" w:hAnsi="Times New Roman" w:cs="Times New Roman"/>
          <w:sz w:val="20"/>
          <w:szCs w:val="20"/>
        </w:rPr>
        <w:t xml:space="preserve"> Среди плюсов данного инструмента пользователи </w:t>
      </w:r>
      <w:r w:rsidR="00561B32" w:rsidRPr="00CC55F6">
        <w:rPr>
          <w:rFonts w:ascii="Times New Roman" w:hAnsi="Times New Roman" w:cs="Times New Roman"/>
          <w:sz w:val="20"/>
          <w:szCs w:val="20"/>
        </w:rPr>
        <w:t>называ</w:t>
      </w:r>
      <w:r w:rsidR="00AB7896" w:rsidRPr="00CC55F6">
        <w:rPr>
          <w:rFonts w:ascii="Times New Roman" w:hAnsi="Times New Roman" w:cs="Times New Roman"/>
          <w:sz w:val="20"/>
          <w:szCs w:val="20"/>
        </w:rPr>
        <w:t xml:space="preserve">ют следующие – широкий выбор заданий, а также несложный процесс подготовки учебного материала. </w:t>
      </w:r>
    </w:p>
    <w:p w:rsidR="00D62450" w:rsidRPr="00CC55F6" w:rsidRDefault="00DA2D09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1" w:tgtFrame="_blank" w:history="1">
        <w:proofErr w:type="spellStart"/>
        <w:r w:rsidR="00D62450" w:rsidRPr="00CC55F6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bdr w:val="none" w:sz="0" w:space="0" w:color="auto" w:frame="1"/>
            <w:lang w:eastAsia="ru-RU"/>
          </w:rPr>
          <w:t>Padlet</w:t>
        </w:r>
        <w:proofErr w:type="spellEnd"/>
      </w:hyperlink>
    </w:p>
    <w:p w:rsidR="00D62450" w:rsidRPr="00CC55F6" w:rsidRDefault="00D62450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Это </w:t>
      </w:r>
      <w:r w:rsidR="00D345E5" w:rsidRPr="00CC55F6">
        <w:rPr>
          <w:rFonts w:ascii="Times New Roman" w:hAnsi="Times New Roman" w:cs="Times New Roman"/>
          <w:sz w:val="20"/>
          <w:szCs w:val="20"/>
        </w:rPr>
        <w:t xml:space="preserve">простое веб-приложение – </w:t>
      </w:r>
      <w:r w:rsidRPr="00CC55F6">
        <w:rPr>
          <w:rFonts w:ascii="Times New Roman" w:hAnsi="Times New Roman" w:cs="Times New Roman"/>
          <w:sz w:val="20"/>
          <w:szCs w:val="20"/>
        </w:rPr>
        <w:t>отличный бесплатный инструмент для совместной работы</w:t>
      </w:r>
      <w:r w:rsidR="00971383" w:rsidRPr="00CC55F6">
        <w:rPr>
          <w:rFonts w:ascii="Times New Roman" w:hAnsi="Times New Roman" w:cs="Times New Roman"/>
          <w:sz w:val="20"/>
          <w:szCs w:val="20"/>
        </w:rPr>
        <w:t>,</w:t>
      </w:r>
      <w:r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971383" w:rsidRPr="00CC55F6">
        <w:rPr>
          <w:rFonts w:ascii="Times New Roman" w:hAnsi="Times New Roman" w:cs="Times New Roman"/>
          <w:sz w:val="20"/>
          <w:szCs w:val="20"/>
        </w:rPr>
        <w:t xml:space="preserve">хороший </w:t>
      </w:r>
      <w:r w:rsidRPr="00CC55F6">
        <w:rPr>
          <w:rFonts w:ascii="Times New Roman" w:hAnsi="Times New Roman" w:cs="Times New Roman"/>
          <w:sz w:val="20"/>
          <w:szCs w:val="20"/>
        </w:rPr>
        <w:t xml:space="preserve">способ систематизировать материалы для </w:t>
      </w:r>
      <w:r w:rsidR="00971383" w:rsidRPr="00CC55F6">
        <w:rPr>
          <w:rFonts w:ascii="Times New Roman" w:hAnsi="Times New Roman" w:cs="Times New Roman"/>
          <w:sz w:val="20"/>
          <w:szCs w:val="20"/>
        </w:rPr>
        <w:t>заняти</w:t>
      </w:r>
      <w:r w:rsidR="00D345E5" w:rsidRPr="00CC55F6">
        <w:rPr>
          <w:rFonts w:ascii="Times New Roman" w:hAnsi="Times New Roman" w:cs="Times New Roman"/>
          <w:sz w:val="20"/>
          <w:szCs w:val="20"/>
        </w:rPr>
        <w:t>й</w:t>
      </w:r>
      <w:r w:rsidRPr="00CC55F6">
        <w:rPr>
          <w:rFonts w:ascii="Times New Roman" w:hAnsi="Times New Roman" w:cs="Times New Roman"/>
          <w:sz w:val="20"/>
          <w:szCs w:val="20"/>
        </w:rPr>
        <w:t xml:space="preserve"> и получить ссылки на материалы, которыми </w:t>
      </w:r>
      <w:r w:rsidR="00971383" w:rsidRPr="00CC55F6">
        <w:rPr>
          <w:rFonts w:ascii="Times New Roman" w:hAnsi="Times New Roman" w:cs="Times New Roman"/>
          <w:sz w:val="20"/>
          <w:szCs w:val="20"/>
        </w:rPr>
        <w:t xml:space="preserve">преподаватели </w:t>
      </w:r>
      <w:r w:rsidRPr="00CC55F6">
        <w:rPr>
          <w:rFonts w:ascii="Times New Roman" w:hAnsi="Times New Roman" w:cs="Times New Roman"/>
          <w:sz w:val="20"/>
          <w:szCs w:val="20"/>
        </w:rPr>
        <w:t>хотят поделиться со студентами. Его можно использовать для форумов мнений, планов</w:t>
      </w:r>
      <w:r w:rsidR="00971383" w:rsidRPr="00CC55F6">
        <w:rPr>
          <w:rFonts w:ascii="Times New Roman" w:hAnsi="Times New Roman" w:cs="Times New Roman"/>
          <w:sz w:val="20"/>
          <w:szCs w:val="20"/>
        </w:rPr>
        <w:t xml:space="preserve"> занятий</w:t>
      </w:r>
      <w:r w:rsidRPr="00CC55F6">
        <w:rPr>
          <w:rFonts w:ascii="Times New Roman" w:hAnsi="Times New Roman" w:cs="Times New Roman"/>
          <w:sz w:val="20"/>
          <w:szCs w:val="20"/>
        </w:rPr>
        <w:t xml:space="preserve">, списков, расписания, блогов, вопросов и ответов, списка дел, сбора отзывов, совместных заметок, фотоколлажей, сольных или групповых презентаций, </w:t>
      </w:r>
      <w:proofErr w:type="spellStart"/>
      <w:r w:rsidRPr="00CC55F6">
        <w:rPr>
          <w:rFonts w:ascii="Times New Roman" w:hAnsi="Times New Roman" w:cs="Times New Roman"/>
          <w:sz w:val="20"/>
          <w:szCs w:val="20"/>
        </w:rPr>
        <w:t>Pen</w:t>
      </w:r>
      <w:proofErr w:type="spellEnd"/>
      <w:r w:rsidRPr="00CC55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55F6">
        <w:rPr>
          <w:rFonts w:ascii="Times New Roman" w:hAnsi="Times New Roman" w:cs="Times New Roman"/>
          <w:sz w:val="20"/>
          <w:szCs w:val="20"/>
        </w:rPr>
        <w:t>Pal</w:t>
      </w:r>
      <w:proofErr w:type="spellEnd"/>
      <w:r w:rsidRPr="00CC55F6">
        <w:rPr>
          <w:rFonts w:ascii="Times New Roman" w:hAnsi="Times New Roman" w:cs="Times New Roman"/>
          <w:sz w:val="20"/>
          <w:szCs w:val="20"/>
        </w:rPr>
        <w:t xml:space="preserve"> сообщения и т.д.</w:t>
      </w:r>
    </w:p>
    <w:p w:rsidR="00D62450" w:rsidRPr="00CC55F6" w:rsidRDefault="00D62450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Пользователи получают доступ к </w:t>
      </w:r>
      <w:proofErr w:type="spellStart"/>
      <w:r w:rsidRPr="00CC55F6">
        <w:rPr>
          <w:rFonts w:ascii="Times New Roman" w:hAnsi="Times New Roman" w:cs="Times New Roman"/>
          <w:sz w:val="20"/>
          <w:szCs w:val="20"/>
        </w:rPr>
        <w:t>Padlet</w:t>
      </w:r>
      <w:proofErr w:type="spellEnd"/>
      <w:r w:rsidRPr="00CC55F6">
        <w:rPr>
          <w:rFonts w:ascii="Times New Roman" w:hAnsi="Times New Roman" w:cs="Times New Roman"/>
          <w:sz w:val="20"/>
          <w:szCs w:val="20"/>
        </w:rPr>
        <w:t xml:space="preserve"> через веб-сайт или приложение и совместно работают онлайн, размещая текст, изображения, ссылки, документы, видео и голосовые записи.</w:t>
      </w:r>
    </w:p>
    <w:p w:rsidR="00D62450" w:rsidRPr="00CC55F6" w:rsidRDefault="00D62450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>Способы организации материалов:</w:t>
      </w:r>
    </w:p>
    <w:p w:rsidR="00D62450" w:rsidRPr="00CC55F6" w:rsidRDefault="00941564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 – с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тена (упаковать содержимое в виде </w:t>
      </w:r>
      <w:r w:rsidRPr="00CC55F6">
        <w:rPr>
          <w:rFonts w:ascii="Times New Roman" w:hAnsi="Times New Roman" w:cs="Times New Roman"/>
          <w:sz w:val="20"/>
          <w:szCs w:val="20"/>
        </w:rPr>
        <w:t xml:space="preserve">так называемого </w:t>
      </w:r>
      <w:r w:rsidR="00D62450" w:rsidRPr="00CC55F6">
        <w:rPr>
          <w:rFonts w:ascii="Times New Roman" w:hAnsi="Times New Roman" w:cs="Times New Roman"/>
          <w:sz w:val="20"/>
          <w:szCs w:val="20"/>
        </w:rPr>
        <w:t>кирпича);</w:t>
      </w:r>
    </w:p>
    <w:p w:rsidR="00D62450" w:rsidRPr="00CC55F6" w:rsidRDefault="00941564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 – п</w:t>
      </w:r>
      <w:r w:rsidR="00D62450" w:rsidRPr="00CC55F6">
        <w:rPr>
          <w:rFonts w:ascii="Times New Roman" w:hAnsi="Times New Roman" w:cs="Times New Roman"/>
          <w:sz w:val="20"/>
          <w:szCs w:val="20"/>
        </w:rPr>
        <w:t>олка (расположит</w:t>
      </w:r>
      <w:r w:rsidRPr="00CC55F6">
        <w:rPr>
          <w:rFonts w:ascii="Times New Roman" w:hAnsi="Times New Roman" w:cs="Times New Roman"/>
          <w:sz w:val="20"/>
          <w:szCs w:val="20"/>
        </w:rPr>
        <w:t>ь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контент в ряд столбцов);</w:t>
      </w:r>
    </w:p>
    <w:p w:rsidR="00D62450" w:rsidRPr="00CC55F6" w:rsidRDefault="005C760E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 – с</w:t>
      </w:r>
      <w:r w:rsidR="00D62450" w:rsidRPr="00CC55F6">
        <w:rPr>
          <w:rFonts w:ascii="Times New Roman" w:hAnsi="Times New Roman" w:cs="Times New Roman"/>
          <w:sz w:val="20"/>
          <w:szCs w:val="20"/>
        </w:rPr>
        <w:t>етка (расположит</w:t>
      </w:r>
      <w:r w:rsidRPr="00CC55F6">
        <w:rPr>
          <w:rFonts w:ascii="Times New Roman" w:hAnsi="Times New Roman" w:cs="Times New Roman"/>
          <w:sz w:val="20"/>
          <w:szCs w:val="20"/>
        </w:rPr>
        <w:t>ь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содержимое рядами ящиков);</w:t>
      </w:r>
    </w:p>
    <w:p w:rsidR="00D62450" w:rsidRPr="00CC55F6" w:rsidRDefault="005C760E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proofErr w:type="gramStart"/>
      <w:r w:rsidRPr="00CC55F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62450" w:rsidRPr="00CC55F6">
        <w:rPr>
          <w:rFonts w:ascii="Times New Roman" w:hAnsi="Times New Roman" w:cs="Times New Roman"/>
          <w:sz w:val="20"/>
          <w:szCs w:val="20"/>
        </w:rPr>
        <w:t>anvas</w:t>
      </w:r>
      <w:proofErr w:type="spellEnd"/>
      <w:r w:rsidR="00D62450" w:rsidRPr="00CC55F6">
        <w:rPr>
          <w:rFonts w:ascii="Times New Roman" w:hAnsi="Times New Roman" w:cs="Times New Roman"/>
          <w:sz w:val="20"/>
          <w:szCs w:val="20"/>
        </w:rPr>
        <w:t xml:space="preserve"> (подключать контент любым способом)</w:t>
      </w:r>
      <w:r w:rsidRPr="00CC55F6">
        <w:rPr>
          <w:rFonts w:ascii="Times New Roman" w:hAnsi="Times New Roman" w:cs="Times New Roman"/>
          <w:sz w:val="20"/>
          <w:szCs w:val="20"/>
        </w:rPr>
        <w:t>.</w:t>
      </w:r>
    </w:p>
    <w:p w:rsidR="0046596C" w:rsidRPr="00CC55F6" w:rsidRDefault="005C760E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Преподавателям 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необходимо зарегистрироваться, чтобы установить доску (бесплатно они получают только три </w:t>
      </w:r>
      <w:proofErr w:type="spellStart"/>
      <w:r w:rsidR="00D62450" w:rsidRPr="00CC55F6">
        <w:rPr>
          <w:rFonts w:ascii="Times New Roman" w:hAnsi="Times New Roman" w:cs="Times New Roman"/>
          <w:sz w:val="20"/>
          <w:szCs w:val="20"/>
        </w:rPr>
        <w:t>Padlet</w:t>
      </w:r>
      <w:proofErr w:type="spellEnd"/>
      <w:r w:rsidR="00D62450" w:rsidRPr="00CC55F6">
        <w:rPr>
          <w:rFonts w:ascii="Times New Roman" w:hAnsi="Times New Roman" w:cs="Times New Roman"/>
          <w:sz w:val="20"/>
          <w:szCs w:val="20"/>
        </w:rPr>
        <w:t xml:space="preserve">, но могут использовать их столько раз, сколько </w:t>
      </w:r>
      <w:r w:rsidRPr="00CC55F6">
        <w:rPr>
          <w:rFonts w:ascii="Times New Roman" w:hAnsi="Times New Roman" w:cs="Times New Roman"/>
          <w:sz w:val="20"/>
          <w:szCs w:val="20"/>
        </w:rPr>
        <w:t>необходимо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). Затем </w:t>
      </w:r>
      <w:r w:rsidRPr="00CC55F6">
        <w:rPr>
          <w:rFonts w:ascii="Times New Roman" w:hAnsi="Times New Roman" w:cs="Times New Roman"/>
          <w:sz w:val="20"/>
          <w:szCs w:val="20"/>
        </w:rPr>
        <w:t xml:space="preserve">они 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делятся ссылкой с </w:t>
      </w:r>
      <w:proofErr w:type="gramStart"/>
      <w:r w:rsidRPr="00CC55F6">
        <w:rPr>
          <w:rFonts w:ascii="Times New Roman" w:hAnsi="Times New Roman" w:cs="Times New Roman"/>
          <w:sz w:val="20"/>
          <w:szCs w:val="20"/>
        </w:rPr>
        <w:t>обучаю</w:t>
      </w:r>
      <w:r w:rsidR="00D62450" w:rsidRPr="00CC55F6">
        <w:rPr>
          <w:rFonts w:ascii="Times New Roman" w:hAnsi="Times New Roman" w:cs="Times New Roman"/>
          <w:sz w:val="20"/>
          <w:szCs w:val="20"/>
        </w:rPr>
        <w:t>щимися</w:t>
      </w:r>
      <w:proofErr w:type="gramEnd"/>
      <w:r w:rsidR="00D62450" w:rsidRPr="00CC55F6">
        <w:rPr>
          <w:rFonts w:ascii="Times New Roman" w:hAnsi="Times New Roman" w:cs="Times New Roman"/>
          <w:sz w:val="20"/>
          <w:szCs w:val="20"/>
        </w:rPr>
        <w:t>, которые добавляют посты, комментарии, лайки.</w:t>
      </w:r>
    </w:p>
    <w:p w:rsidR="00AB7896" w:rsidRPr="00CC55F6" w:rsidRDefault="00CB0048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Главный плюс </w:t>
      </w:r>
      <w:r w:rsidR="00D62450" w:rsidRPr="00CC55F6">
        <w:rPr>
          <w:rFonts w:ascii="Times New Roman" w:hAnsi="Times New Roman" w:cs="Times New Roman"/>
          <w:sz w:val="20"/>
          <w:szCs w:val="20"/>
        </w:rPr>
        <w:t>это</w:t>
      </w:r>
      <w:r w:rsidRPr="00CC55F6">
        <w:rPr>
          <w:rFonts w:ascii="Times New Roman" w:hAnsi="Times New Roman" w:cs="Times New Roman"/>
          <w:sz w:val="20"/>
          <w:szCs w:val="20"/>
        </w:rPr>
        <w:t>го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инструмент</w:t>
      </w:r>
      <w:r w:rsidRPr="00CC55F6">
        <w:rPr>
          <w:rFonts w:ascii="Times New Roman" w:hAnsi="Times New Roman" w:cs="Times New Roman"/>
          <w:sz w:val="20"/>
          <w:szCs w:val="20"/>
        </w:rPr>
        <w:t>а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Pr="00CC55F6">
        <w:rPr>
          <w:rFonts w:ascii="Times New Roman" w:hAnsi="Times New Roman" w:cs="Times New Roman"/>
          <w:sz w:val="20"/>
          <w:szCs w:val="20"/>
        </w:rPr>
        <w:t xml:space="preserve">– 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он синхронизирован, и </w:t>
      </w:r>
      <w:r w:rsidRPr="00CC55F6">
        <w:rPr>
          <w:rFonts w:ascii="Times New Roman" w:hAnsi="Times New Roman" w:cs="Times New Roman"/>
          <w:sz w:val="20"/>
          <w:szCs w:val="20"/>
        </w:rPr>
        <w:t>преподаватели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могут видеть</w:t>
      </w:r>
      <w:r w:rsidR="00136C60" w:rsidRPr="00CC55F6">
        <w:rPr>
          <w:rFonts w:ascii="Times New Roman" w:hAnsi="Times New Roman" w:cs="Times New Roman"/>
          <w:sz w:val="20"/>
          <w:szCs w:val="20"/>
        </w:rPr>
        <w:t xml:space="preserve"> в режиме реального времени, 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что </w:t>
      </w:r>
      <w:r w:rsidRPr="00CC55F6">
        <w:rPr>
          <w:rFonts w:ascii="Times New Roman" w:hAnsi="Times New Roman" w:cs="Times New Roman"/>
          <w:sz w:val="20"/>
          <w:szCs w:val="20"/>
        </w:rPr>
        <w:t>студенты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2450" w:rsidRPr="00CC55F6">
        <w:rPr>
          <w:rFonts w:ascii="Times New Roman" w:hAnsi="Times New Roman" w:cs="Times New Roman"/>
          <w:sz w:val="20"/>
          <w:szCs w:val="20"/>
        </w:rPr>
        <w:t>добавляют</w:t>
      </w:r>
      <w:proofErr w:type="gramEnd"/>
      <w:r w:rsidR="00D62450" w:rsidRPr="00CC55F6">
        <w:rPr>
          <w:rFonts w:ascii="Times New Roman" w:hAnsi="Times New Roman" w:cs="Times New Roman"/>
          <w:sz w:val="20"/>
          <w:szCs w:val="20"/>
        </w:rPr>
        <w:t xml:space="preserve"> / пишут</w:t>
      </w:r>
      <w:r w:rsidR="00AB1ACD" w:rsidRPr="00CC55F6">
        <w:rPr>
          <w:rFonts w:ascii="Times New Roman" w:hAnsi="Times New Roman" w:cs="Times New Roman"/>
          <w:sz w:val="20"/>
          <w:szCs w:val="20"/>
        </w:rPr>
        <w:t>.</w:t>
      </w:r>
    </w:p>
    <w:p w:rsidR="00D345E5" w:rsidRPr="00CC55F6" w:rsidRDefault="001F70E9" w:rsidP="00CC55F6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5F6">
        <w:rPr>
          <w:rFonts w:ascii="Times New Roman" w:hAnsi="Times New Roman" w:cs="Times New Roman"/>
          <w:sz w:val="20"/>
          <w:szCs w:val="20"/>
        </w:rPr>
        <w:t xml:space="preserve">Преподаватели – пользователи </w:t>
      </w:r>
      <w:r w:rsidR="00CB0048" w:rsidRPr="00CC55F6">
        <w:rPr>
          <w:rFonts w:ascii="Times New Roman" w:hAnsi="Times New Roman" w:cs="Times New Roman"/>
          <w:sz w:val="20"/>
          <w:szCs w:val="20"/>
        </w:rPr>
        <w:t>и</w:t>
      </w:r>
      <w:r w:rsidR="00D62450" w:rsidRPr="00CC55F6">
        <w:rPr>
          <w:rFonts w:ascii="Times New Roman" w:hAnsi="Times New Roman" w:cs="Times New Roman"/>
          <w:sz w:val="20"/>
          <w:szCs w:val="20"/>
        </w:rPr>
        <w:t>нтернет</w:t>
      </w:r>
      <w:r w:rsidRPr="00CC55F6">
        <w:rPr>
          <w:rFonts w:ascii="Times New Roman" w:hAnsi="Times New Roman" w:cs="Times New Roman"/>
          <w:sz w:val="20"/>
          <w:szCs w:val="20"/>
        </w:rPr>
        <w:t>а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много работа</w:t>
      </w:r>
      <w:r w:rsidRPr="00CC55F6">
        <w:rPr>
          <w:rFonts w:ascii="Times New Roman" w:hAnsi="Times New Roman" w:cs="Times New Roman"/>
          <w:sz w:val="20"/>
          <w:szCs w:val="20"/>
        </w:rPr>
        <w:t>ю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т с PDF-файлами </w:t>
      </w:r>
      <w:r w:rsidRPr="00CC55F6">
        <w:rPr>
          <w:rFonts w:ascii="Times New Roman" w:hAnsi="Times New Roman" w:cs="Times New Roman"/>
          <w:sz w:val="20"/>
          <w:szCs w:val="20"/>
        </w:rPr>
        <w:t xml:space="preserve">– </w:t>
      </w:r>
      <w:r w:rsidR="00D62450" w:rsidRPr="00CC55F6">
        <w:rPr>
          <w:rFonts w:ascii="Times New Roman" w:hAnsi="Times New Roman" w:cs="Times New Roman"/>
          <w:sz w:val="20"/>
          <w:szCs w:val="20"/>
        </w:rPr>
        <w:t>отправ</w:t>
      </w:r>
      <w:r w:rsidRPr="00CC55F6">
        <w:rPr>
          <w:rFonts w:ascii="Times New Roman" w:hAnsi="Times New Roman" w:cs="Times New Roman"/>
          <w:sz w:val="20"/>
          <w:szCs w:val="20"/>
        </w:rPr>
        <w:t>ляют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страниц</w:t>
      </w:r>
      <w:r w:rsidRPr="00CC55F6">
        <w:rPr>
          <w:rFonts w:ascii="Times New Roman" w:hAnsi="Times New Roman" w:cs="Times New Roman"/>
          <w:sz w:val="20"/>
          <w:szCs w:val="20"/>
        </w:rPr>
        <w:t>ы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студентам, сохран</w:t>
      </w:r>
      <w:r w:rsidRPr="00CC55F6">
        <w:rPr>
          <w:rFonts w:ascii="Times New Roman" w:hAnsi="Times New Roman" w:cs="Times New Roman"/>
          <w:sz w:val="20"/>
          <w:szCs w:val="20"/>
        </w:rPr>
        <w:t>яют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файлы с упражнениями в отдельных папках (при подготовке к </w:t>
      </w:r>
      <w:r w:rsidRPr="00CC55F6">
        <w:rPr>
          <w:rFonts w:ascii="Times New Roman" w:hAnsi="Times New Roman" w:cs="Times New Roman"/>
          <w:sz w:val="20"/>
          <w:szCs w:val="20"/>
        </w:rPr>
        <w:t>занятию</w:t>
      </w:r>
      <w:r w:rsidR="00D62450" w:rsidRPr="00CC55F6">
        <w:rPr>
          <w:rFonts w:ascii="Times New Roman" w:hAnsi="Times New Roman" w:cs="Times New Roman"/>
          <w:sz w:val="20"/>
          <w:szCs w:val="20"/>
        </w:rPr>
        <w:t>) и откры</w:t>
      </w:r>
      <w:r w:rsidRPr="00CC55F6">
        <w:rPr>
          <w:rFonts w:ascii="Times New Roman" w:hAnsi="Times New Roman" w:cs="Times New Roman"/>
          <w:sz w:val="20"/>
          <w:szCs w:val="20"/>
        </w:rPr>
        <w:t>вают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их во время </w:t>
      </w:r>
      <w:r w:rsidRPr="00CC55F6">
        <w:rPr>
          <w:rFonts w:ascii="Times New Roman" w:hAnsi="Times New Roman" w:cs="Times New Roman"/>
          <w:sz w:val="20"/>
          <w:szCs w:val="20"/>
        </w:rPr>
        <w:t xml:space="preserve">занятия. </w:t>
      </w:r>
      <w:r w:rsidR="00D62450" w:rsidRPr="00CC55F6">
        <w:rPr>
          <w:rFonts w:ascii="Times New Roman" w:hAnsi="Times New Roman" w:cs="Times New Roman"/>
          <w:sz w:val="20"/>
          <w:szCs w:val="20"/>
        </w:rPr>
        <w:t>Это может потребовать много памяти компьютер</w:t>
      </w:r>
      <w:r w:rsidRPr="00CC55F6">
        <w:rPr>
          <w:rFonts w:ascii="Times New Roman" w:hAnsi="Times New Roman" w:cs="Times New Roman"/>
          <w:sz w:val="20"/>
          <w:szCs w:val="20"/>
        </w:rPr>
        <w:t>а.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5B3296" w:rsidRPr="00CC55F6">
        <w:rPr>
          <w:rFonts w:ascii="Times New Roman" w:hAnsi="Times New Roman" w:cs="Times New Roman"/>
          <w:sz w:val="20"/>
          <w:szCs w:val="20"/>
        </w:rPr>
        <w:t xml:space="preserve">В этом случае лучше </w:t>
      </w:r>
      <w:r w:rsidR="00D62450" w:rsidRPr="00CC55F6">
        <w:rPr>
          <w:rFonts w:ascii="Times New Roman" w:hAnsi="Times New Roman" w:cs="Times New Roman"/>
          <w:sz w:val="20"/>
          <w:szCs w:val="20"/>
        </w:rPr>
        <w:t>использ</w:t>
      </w:r>
      <w:r w:rsidR="005B3296" w:rsidRPr="00CC55F6">
        <w:rPr>
          <w:rFonts w:ascii="Times New Roman" w:hAnsi="Times New Roman" w:cs="Times New Roman"/>
          <w:sz w:val="20"/>
          <w:szCs w:val="20"/>
        </w:rPr>
        <w:t>овать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2450" w:rsidRPr="00CC55F6">
        <w:rPr>
          <w:rFonts w:ascii="Times New Roman" w:hAnsi="Times New Roman" w:cs="Times New Roman"/>
          <w:sz w:val="20"/>
          <w:szCs w:val="20"/>
        </w:rPr>
        <w:t>iLovePDF</w:t>
      </w:r>
      <w:proofErr w:type="spellEnd"/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для разделения файлов PDF. С помощью этого инструмента </w:t>
      </w:r>
      <w:r w:rsidR="008D28EC" w:rsidRPr="00CC55F6">
        <w:rPr>
          <w:rFonts w:ascii="Times New Roman" w:hAnsi="Times New Roman" w:cs="Times New Roman"/>
          <w:sz w:val="20"/>
          <w:szCs w:val="20"/>
        </w:rPr>
        <w:t>та</w:t>
      </w:r>
      <w:r w:rsidR="00D62450" w:rsidRPr="00CC55F6">
        <w:rPr>
          <w:rFonts w:ascii="Times New Roman" w:hAnsi="Times New Roman" w:cs="Times New Roman"/>
          <w:sz w:val="20"/>
          <w:szCs w:val="20"/>
        </w:rPr>
        <w:t>кже мож</w:t>
      </w:r>
      <w:r w:rsidR="008D28EC" w:rsidRPr="00CC55F6">
        <w:rPr>
          <w:rFonts w:ascii="Times New Roman" w:hAnsi="Times New Roman" w:cs="Times New Roman"/>
          <w:sz w:val="20"/>
          <w:szCs w:val="20"/>
        </w:rPr>
        <w:t>но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 объединять файлы PDF, конвертировать </w:t>
      </w:r>
      <w:r w:rsidR="008D28EC" w:rsidRPr="00CC55F6">
        <w:rPr>
          <w:rFonts w:ascii="Times New Roman" w:hAnsi="Times New Roman" w:cs="Times New Roman"/>
          <w:sz w:val="20"/>
          <w:szCs w:val="20"/>
        </w:rPr>
        <w:t xml:space="preserve">их </w:t>
      </w:r>
      <w:r w:rsidR="00D62450" w:rsidRPr="00CC55F6">
        <w:rPr>
          <w:rFonts w:ascii="Times New Roman" w:hAnsi="Times New Roman" w:cs="Times New Roman"/>
          <w:sz w:val="20"/>
          <w:szCs w:val="20"/>
        </w:rPr>
        <w:t xml:space="preserve">в документы, презентации </w:t>
      </w:r>
      <w:proofErr w:type="spellStart"/>
      <w:r w:rsidR="00D62450" w:rsidRPr="00CC55F6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="00D62450" w:rsidRPr="00CC55F6">
        <w:rPr>
          <w:rFonts w:ascii="Times New Roman" w:hAnsi="Times New Roman" w:cs="Times New Roman"/>
          <w:sz w:val="20"/>
          <w:szCs w:val="20"/>
        </w:rPr>
        <w:t>, JPG и т</w:t>
      </w:r>
      <w:r w:rsidR="008D28EC" w:rsidRPr="00CC55F6">
        <w:rPr>
          <w:rFonts w:ascii="Times New Roman" w:hAnsi="Times New Roman" w:cs="Times New Roman"/>
          <w:sz w:val="20"/>
          <w:szCs w:val="20"/>
        </w:rPr>
        <w:t>.</w:t>
      </w:r>
      <w:r w:rsidR="00D62450" w:rsidRPr="00CC55F6">
        <w:rPr>
          <w:rFonts w:ascii="Times New Roman" w:hAnsi="Times New Roman" w:cs="Times New Roman"/>
          <w:sz w:val="20"/>
          <w:szCs w:val="20"/>
        </w:rPr>
        <w:t>д</w:t>
      </w:r>
      <w:r w:rsidR="008D28EC" w:rsidRPr="00CC55F6">
        <w:rPr>
          <w:rFonts w:ascii="Times New Roman" w:hAnsi="Times New Roman" w:cs="Times New Roman"/>
          <w:sz w:val="20"/>
          <w:szCs w:val="20"/>
        </w:rPr>
        <w:t>.</w:t>
      </w:r>
    </w:p>
    <w:p w:rsidR="001C3A05" w:rsidRPr="00CC55F6" w:rsidRDefault="00D62450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CC55F6">
        <w:rPr>
          <w:rFonts w:ascii="Times New Roman" w:hAnsi="Times New Roman" w:cs="Times New Roman"/>
          <w:b/>
          <w:sz w:val="20"/>
          <w:szCs w:val="20"/>
        </w:rPr>
        <w:t>Wordwall</w:t>
      </w:r>
      <w:proofErr w:type="spellEnd"/>
    </w:p>
    <w:p w:rsidR="00AA56A2" w:rsidRPr="00CC55F6" w:rsidRDefault="00D62450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CC55F6">
        <w:rPr>
          <w:rFonts w:ascii="Times New Roman" w:hAnsi="Times New Roman" w:cs="Times New Roman"/>
          <w:sz w:val="20"/>
          <w:szCs w:val="20"/>
        </w:rPr>
        <w:t>Wordwall</w:t>
      </w:r>
      <w:proofErr w:type="spellEnd"/>
      <w:r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411E19" w:rsidRPr="00CC55F6">
        <w:rPr>
          <w:rFonts w:ascii="Times New Roman" w:hAnsi="Times New Roman" w:cs="Times New Roman"/>
          <w:sz w:val="20"/>
          <w:szCs w:val="20"/>
        </w:rPr>
        <w:t>–</w:t>
      </w:r>
      <w:r w:rsidRPr="00CC55F6">
        <w:rPr>
          <w:rFonts w:ascii="Times New Roman" w:hAnsi="Times New Roman" w:cs="Times New Roman"/>
          <w:sz w:val="20"/>
          <w:szCs w:val="20"/>
        </w:rPr>
        <w:t xml:space="preserve"> это простой в использовании инструмент для создания интерактивных заданий, словарных и грамматических игр, а также обзоров. </w:t>
      </w:r>
      <w:proofErr w:type="gramStart"/>
      <w:r w:rsidRPr="00CC55F6">
        <w:rPr>
          <w:rFonts w:ascii="Times New Roman" w:hAnsi="Times New Roman" w:cs="Times New Roman"/>
          <w:sz w:val="20"/>
          <w:szCs w:val="20"/>
        </w:rPr>
        <w:t xml:space="preserve">Пользователи могут создавать интерактивные игры или печатные листы, используя шаблоны для таких действий, как </w:t>
      </w:r>
      <w:r w:rsidR="00411E19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Самолет</w:t>
      </w:r>
      <w:r w:rsidR="00411E19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411E19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Анаграмма</w:t>
      </w:r>
      <w:r w:rsidR="00411E19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411E19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Воздушный шар</w:t>
      </w:r>
      <w:r w:rsidR="00411E19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411E19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Конвейерная лента</w:t>
      </w:r>
      <w:r w:rsidR="00411E19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Кроссворд</w:t>
      </w:r>
      <w:r w:rsidR="008D28EC" w:rsidRPr="00CC55F6">
        <w:rPr>
          <w:rFonts w:ascii="Times New Roman" w:hAnsi="Times New Roman" w:cs="Times New Roman"/>
          <w:sz w:val="20"/>
          <w:szCs w:val="20"/>
        </w:rPr>
        <w:t>»,</w:t>
      </w:r>
      <w:r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8D28EC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Найти совпадение</w:t>
      </w:r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«В</w:t>
      </w:r>
      <w:r w:rsidRPr="00CC55F6">
        <w:rPr>
          <w:rFonts w:ascii="Times New Roman" w:hAnsi="Times New Roman" w:cs="Times New Roman"/>
          <w:sz w:val="20"/>
          <w:szCs w:val="20"/>
        </w:rPr>
        <w:t xml:space="preserve">икторина по </w:t>
      </w:r>
      <w:proofErr w:type="spellStart"/>
      <w:r w:rsidRPr="00CC55F6">
        <w:rPr>
          <w:rFonts w:ascii="Times New Roman" w:hAnsi="Times New Roman" w:cs="Times New Roman"/>
          <w:sz w:val="20"/>
          <w:szCs w:val="20"/>
        </w:rPr>
        <w:t>Gameshow</w:t>
      </w:r>
      <w:proofErr w:type="spellEnd"/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Групповая сортировка</w:t>
      </w:r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Больше или меньше</w:t>
      </w:r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Викторина с изображениями</w:t>
      </w:r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Маркированная диаграмма</w:t>
      </w:r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Соответствие</w:t>
      </w:r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</w:t>
      </w:r>
      <w:r w:rsidRPr="00CC55F6">
        <w:rPr>
          <w:rFonts w:ascii="Times New Roman" w:hAnsi="Times New Roman" w:cs="Times New Roman"/>
          <w:sz w:val="20"/>
          <w:szCs w:val="20"/>
        </w:rPr>
        <w:t>Соответствие пары</w:t>
      </w:r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8D28EC" w:rsidRPr="00CC55F6">
        <w:rPr>
          <w:rFonts w:ascii="Times New Roman" w:hAnsi="Times New Roman" w:cs="Times New Roman"/>
          <w:sz w:val="20"/>
          <w:szCs w:val="20"/>
        </w:rPr>
        <w:t>«П</w:t>
      </w:r>
      <w:r w:rsidRPr="00CC55F6">
        <w:rPr>
          <w:rFonts w:ascii="Times New Roman" w:hAnsi="Times New Roman" w:cs="Times New Roman"/>
          <w:sz w:val="20"/>
          <w:szCs w:val="20"/>
        </w:rPr>
        <w:t>огоня в лабиринте</w:t>
      </w:r>
      <w:r w:rsidR="008D28EC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E56003" w:rsidRPr="00CC55F6">
        <w:rPr>
          <w:rFonts w:ascii="Times New Roman" w:hAnsi="Times New Roman" w:cs="Times New Roman"/>
          <w:sz w:val="20"/>
          <w:szCs w:val="20"/>
        </w:rPr>
        <w:t>«</w:t>
      </w:r>
      <w:r w:rsidR="008D28EC" w:rsidRPr="00CC55F6">
        <w:rPr>
          <w:rFonts w:ascii="Times New Roman" w:hAnsi="Times New Roman" w:cs="Times New Roman"/>
          <w:sz w:val="20"/>
          <w:szCs w:val="20"/>
        </w:rPr>
        <w:t>П</w:t>
      </w:r>
      <w:r w:rsidRPr="00CC55F6">
        <w:rPr>
          <w:rFonts w:ascii="Times New Roman" w:hAnsi="Times New Roman" w:cs="Times New Roman"/>
          <w:sz w:val="20"/>
          <w:szCs w:val="20"/>
        </w:rPr>
        <w:t>ропущенное слово</w:t>
      </w:r>
      <w:r w:rsidR="00E56003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E56003" w:rsidRPr="00CC55F6">
        <w:rPr>
          <w:rFonts w:ascii="Times New Roman" w:hAnsi="Times New Roman" w:cs="Times New Roman"/>
          <w:sz w:val="20"/>
          <w:szCs w:val="20"/>
        </w:rPr>
        <w:t>«П</w:t>
      </w:r>
      <w:r w:rsidRPr="00CC55F6">
        <w:rPr>
          <w:rFonts w:ascii="Times New Roman" w:hAnsi="Times New Roman" w:cs="Times New Roman"/>
          <w:sz w:val="20"/>
          <w:szCs w:val="20"/>
        </w:rPr>
        <w:t>орядок ранжирования</w:t>
      </w:r>
      <w:r w:rsidR="00E56003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, </w:t>
      </w:r>
      <w:r w:rsidR="00E56003" w:rsidRPr="00CC55F6">
        <w:rPr>
          <w:rFonts w:ascii="Times New Roman" w:hAnsi="Times New Roman" w:cs="Times New Roman"/>
          <w:sz w:val="20"/>
          <w:szCs w:val="20"/>
        </w:rPr>
        <w:t>«П</w:t>
      </w:r>
      <w:r w:rsidRPr="00CC55F6">
        <w:rPr>
          <w:rFonts w:ascii="Times New Roman" w:hAnsi="Times New Roman" w:cs="Times New Roman"/>
          <w:sz w:val="20"/>
          <w:szCs w:val="20"/>
        </w:rPr>
        <w:t>равда или ложь</w:t>
      </w:r>
      <w:r w:rsidR="00E56003" w:rsidRPr="00CC55F6">
        <w:rPr>
          <w:rFonts w:ascii="Times New Roman" w:hAnsi="Times New Roman" w:cs="Times New Roman"/>
          <w:sz w:val="20"/>
          <w:szCs w:val="20"/>
        </w:rPr>
        <w:t>»</w:t>
      </w:r>
      <w:r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E56003" w:rsidRPr="00CC55F6">
        <w:rPr>
          <w:rFonts w:ascii="Times New Roman" w:hAnsi="Times New Roman" w:cs="Times New Roman"/>
          <w:sz w:val="20"/>
          <w:szCs w:val="20"/>
        </w:rPr>
        <w:t xml:space="preserve">и </w:t>
      </w:r>
      <w:r w:rsidR="00B73349" w:rsidRPr="00CC55F6">
        <w:rPr>
          <w:rFonts w:ascii="Times New Roman" w:hAnsi="Times New Roman" w:cs="Times New Roman"/>
          <w:sz w:val="20"/>
          <w:szCs w:val="20"/>
        </w:rPr>
        <w:t>т.д.</w:t>
      </w:r>
      <w:proofErr w:type="gramEnd"/>
      <w:r w:rsidR="00B73349" w:rsidRPr="00CC55F6">
        <w:rPr>
          <w:rFonts w:ascii="Times New Roman" w:hAnsi="Times New Roman" w:cs="Times New Roman"/>
          <w:sz w:val="20"/>
          <w:szCs w:val="20"/>
        </w:rPr>
        <w:t xml:space="preserve"> Пользователи</w:t>
      </w:r>
      <w:r w:rsidR="008D3A44" w:rsidRPr="00CC55F6">
        <w:rPr>
          <w:rFonts w:ascii="Times New Roman" w:hAnsi="Times New Roman" w:cs="Times New Roman"/>
          <w:sz w:val="20"/>
          <w:szCs w:val="20"/>
        </w:rPr>
        <w:t xml:space="preserve"> отмечают, что у сервиса есть свои плюсы и минусы. Одним из плюсов инструмента является то, что преподаватели могут искать готовые варианты и редактировать их, создавать свои собственные задания, а затем переключать шаблон. Среди других достоинств:</w:t>
      </w:r>
      <w:r w:rsidR="00E5453C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8D3A44" w:rsidRPr="00CC55F6">
        <w:rPr>
          <w:rFonts w:ascii="Times New Roman" w:hAnsi="Times New Roman" w:cs="Times New Roman"/>
          <w:sz w:val="20"/>
          <w:szCs w:val="20"/>
        </w:rPr>
        <w:t xml:space="preserve">возможность бесплатно зарегистрироваться, </w:t>
      </w:r>
      <w:proofErr w:type="gramStart"/>
      <w:r w:rsidR="008D3A44" w:rsidRPr="00CC55F6">
        <w:rPr>
          <w:rFonts w:ascii="Times New Roman" w:hAnsi="Times New Roman" w:cs="Times New Roman"/>
          <w:sz w:val="20"/>
          <w:szCs w:val="20"/>
        </w:rPr>
        <w:t xml:space="preserve">используя аккаунт в </w:t>
      </w:r>
      <w:proofErr w:type="spellStart"/>
      <w:r w:rsidR="008D3A44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0F0F0"/>
        </w:rPr>
        <w:t>Google</w:t>
      </w:r>
      <w:proofErr w:type="spellEnd"/>
      <w:r w:rsidR="008D3A44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0F0F0"/>
        </w:rPr>
        <w:t xml:space="preserve"> иди электронную почту</w:t>
      </w:r>
      <w:proofErr w:type="gramEnd"/>
      <w:r w:rsidR="008D3A44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0F0F0"/>
        </w:rPr>
        <w:t>;</w:t>
      </w:r>
      <w:r w:rsidR="00E5453C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62076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0F0F0"/>
        </w:rPr>
        <w:t>зрелищность – задания сопровождают музыкальные эффекты и видео;</w:t>
      </w:r>
      <w:r w:rsidR="00E5453C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0F0F0"/>
        </w:rPr>
        <w:t xml:space="preserve"> </w:t>
      </w:r>
      <w:r w:rsidR="00F62076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0F0F0"/>
        </w:rPr>
        <w:t>возможность выбрать шаблон для создания заданий;</w:t>
      </w:r>
      <w:r w:rsidR="00E5453C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62076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0F0F0"/>
        </w:rPr>
        <w:t>когда задание выполнено, обучающийся сразу же получает результат и может ознакомиться с рейтинговой таблицей;</w:t>
      </w:r>
      <w:r w:rsidR="00E5453C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4304FB" w:rsidRPr="00CC55F6">
        <w:rPr>
          <w:rFonts w:ascii="Times New Roman" w:hAnsi="Times New Roman" w:cs="Times New Roman"/>
          <w:color w:val="333333"/>
          <w:sz w:val="20"/>
          <w:szCs w:val="20"/>
          <w:shd w:val="clear" w:color="auto" w:fill="F0F0F0"/>
        </w:rPr>
        <w:t xml:space="preserve">возможность распечатки материалов в PDF-формате. </w:t>
      </w:r>
      <w:r w:rsidR="004304FB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Основн</w:t>
      </w:r>
      <w:r w:rsidR="00B73349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ой</w:t>
      </w:r>
      <w:r w:rsidR="004304FB" w:rsidRPr="00CC55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минус </w:t>
      </w:r>
      <w:proofErr w:type="spellStart"/>
      <w:r w:rsidR="004304FB" w:rsidRPr="00CC55F6">
        <w:rPr>
          <w:rFonts w:ascii="Times New Roman" w:hAnsi="Times New Roman" w:cs="Times New Roman"/>
          <w:sz w:val="20"/>
          <w:szCs w:val="20"/>
        </w:rPr>
        <w:t>Wordwal</w:t>
      </w:r>
      <w:proofErr w:type="spellEnd"/>
      <w:r w:rsidR="004304FB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B73349" w:rsidRPr="00CC55F6">
        <w:rPr>
          <w:rFonts w:ascii="Times New Roman" w:hAnsi="Times New Roman" w:cs="Times New Roman"/>
          <w:sz w:val="20"/>
          <w:szCs w:val="20"/>
        </w:rPr>
        <w:t>состоит</w:t>
      </w:r>
      <w:r w:rsidR="004304FB" w:rsidRPr="00CC55F6">
        <w:rPr>
          <w:rFonts w:ascii="Times New Roman" w:hAnsi="Times New Roman" w:cs="Times New Roman"/>
          <w:sz w:val="20"/>
          <w:szCs w:val="20"/>
        </w:rPr>
        <w:t xml:space="preserve"> </w:t>
      </w:r>
      <w:r w:rsidR="00B73349" w:rsidRPr="00CC55F6">
        <w:rPr>
          <w:rFonts w:ascii="Times New Roman" w:hAnsi="Times New Roman" w:cs="Times New Roman"/>
          <w:sz w:val="20"/>
          <w:szCs w:val="20"/>
        </w:rPr>
        <w:t xml:space="preserve">в </w:t>
      </w:r>
      <w:r w:rsidR="004304FB" w:rsidRPr="00CC55F6">
        <w:rPr>
          <w:rFonts w:ascii="Times New Roman" w:hAnsi="Times New Roman" w:cs="Times New Roman"/>
          <w:sz w:val="20"/>
          <w:szCs w:val="20"/>
        </w:rPr>
        <w:t>то</w:t>
      </w:r>
      <w:r w:rsidR="00B73349" w:rsidRPr="00CC55F6">
        <w:rPr>
          <w:rFonts w:ascii="Times New Roman" w:hAnsi="Times New Roman" w:cs="Times New Roman"/>
          <w:sz w:val="20"/>
          <w:szCs w:val="20"/>
        </w:rPr>
        <w:t>м</w:t>
      </w:r>
      <w:r w:rsidR="004304FB" w:rsidRPr="00CC55F6">
        <w:rPr>
          <w:rFonts w:ascii="Times New Roman" w:hAnsi="Times New Roman" w:cs="Times New Roman"/>
          <w:sz w:val="20"/>
          <w:szCs w:val="20"/>
        </w:rPr>
        <w:t>, что, согласно тарифу, являющемуся базовым, бесплатно создать можно не более пяти ресурсов.</w:t>
      </w:r>
    </w:p>
    <w:p w:rsidR="00EE6969" w:rsidRPr="00CC55F6" w:rsidRDefault="00EE6969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CC55F6">
        <w:rPr>
          <w:rFonts w:ascii="Times New Roman" w:eastAsia="Times New Roman" w:hAnsi="Times New Roman" w:cs="Times New Roman"/>
          <w:b/>
          <w:color w:val="353434"/>
          <w:kern w:val="36"/>
          <w:sz w:val="20"/>
          <w:szCs w:val="20"/>
          <w:lang w:eastAsia="ru-RU"/>
        </w:rPr>
        <w:t>Edmodo</w:t>
      </w:r>
      <w:proofErr w:type="spellEnd"/>
    </w:p>
    <w:p w:rsidR="00307E4A" w:rsidRPr="00CC55F6" w:rsidRDefault="00EE6969" w:rsidP="00CC55F6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textAlignment w:val="baseline"/>
        <w:rPr>
          <w:color w:val="404040"/>
          <w:sz w:val="20"/>
          <w:szCs w:val="20"/>
        </w:rPr>
      </w:pPr>
      <w:r w:rsidRPr="00CC55F6">
        <w:rPr>
          <w:color w:val="404040"/>
          <w:sz w:val="20"/>
          <w:szCs w:val="20"/>
        </w:rPr>
        <w:t>Работая в этом приложении, преподаватель создает группу (электронный курс)</w:t>
      </w:r>
      <w:r w:rsidR="00B819FB" w:rsidRPr="00CC55F6">
        <w:rPr>
          <w:color w:val="404040"/>
          <w:sz w:val="20"/>
          <w:szCs w:val="20"/>
        </w:rPr>
        <w:t>,</w:t>
      </w:r>
      <w:r w:rsidRPr="00CC55F6">
        <w:rPr>
          <w:color w:val="404040"/>
          <w:sz w:val="20"/>
          <w:szCs w:val="20"/>
        </w:rPr>
        <w:t xml:space="preserve"> </w:t>
      </w:r>
      <w:r w:rsidR="00B819FB" w:rsidRPr="00CC55F6">
        <w:rPr>
          <w:color w:val="404040"/>
          <w:sz w:val="20"/>
          <w:szCs w:val="20"/>
        </w:rPr>
        <w:t>у которой</w:t>
      </w:r>
      <w:r w:rsidRPr="00CC55F6">
        <w:rPr>
          <w:color w:val="404040"/>
          <w:sz w:val="20"/>
          <w:szCs w:val="20"/>
        </w:rPr>
        <w:t xml:space="preserve"> </w:t>
      </w:r>
      <w:r w:rsidR="006F4A1E" w:rsidRPr="00CC55F6">
        <w:rPr>
          <w:color w:val="404040"/>
          <w:sz w:val="20"/>
          <w:szCs w:val="20"/>
        </w:rPr>
        <w:t xml:space="preserve">есть </w:t>
      </w:r>
      <w:r w:rsidRPr="00CC55F6">
        <w:rPr>
          <w:color w:val="404040"/>
          <w:sz w:val="20"/>
          <w:szCs w:val="20"/>
        </w:rPr>
        <w:t>сво</w:t>
      </w:r>
      <w:r w:rsidR="00B819FB" w:rsidRPr="00CC55F6">
        <w:rPr>
          <w:color w:val="404040"/>
          <w:sz w:val="20"/>
          <w:szCs w:val="20"/>
        </w:rPr>
        <w:t>я</w:t>
      </w:r>
      <w:r w:rsidRPr="00CC55F6">
        <w:rPr>
          <w:color w:val="404040"/>
          <w:sz w:val="20"/>
          <w:szCs w:val="20"/>
        </w:rPr>
        <w:t xml:space="preserve"> уникальн</w:t>
      </w:r>
      <w:r w:rsidR="00B819FB" w:rsidRPr="00CC55F6">
        <w:rPr>
          <w:color w:val="404040"/>
          <w:sz w:val="20"/>
          <w:szCs w:val="20"/>
        </w:rPr>
        <w:t>ая</w:t>
      </w:r>
      <w:r w:rsidRPr="00CC55F6">
        <w:rPr>
          <w:color w:val="404040"/>
          <w:sz w:val="20"/>
          <w:szCs w:val="20"/>
        </w:rPr>
        <w:t xml:space="preserve"> ссылк</w:t>
      </w:r>
      <w:r w:rsidR="00B819FB" w:rsidRPr="00CC55F6">
        <w:rPr>
          <w:color w:val="404040"/>
          <w:sz w:val="20"/>
          <w:szCs w:val="20"/>
        </w:rPr>
        <w:t>а</w:t>
      </w:r>
      <w:r w:rsidRPr="00CC55F6">
        <w:rPr>
          <w:color w:val="404040"/>
          <w:sz w:val="20"/>
          <w:szCs w:val="20"/>
        </w:rPr>
        <w:t xml:space="preserve"> и код, которые </w:t>
      </w:r>
      <w:r w:rsidR="00B819FB" w:rsidRPr="00CC55F6">
        <w:rPr>
          <w:color w:val="404040"/>
          <w:sz w:val="20"/>
          <w:szCs w:val="20"/>
        </w:rPr>
        <w:t xml:space="preserve">сообщаются всем, кто вовлечен в </w:t>
      </w:r>
      <w:r w:rsidRPr="00CC55F6">
        <w:rPr>
          <w:color w:val="404040"/>
          <w:sz w:val="20"/>
          <w:szCs w:val="20"/>
        </w:rPr>
        <w:t>образовательн</w:t>
      </w:r>
      <w:r w:rsidR="00B819FB" w:rsidRPr="00CC55F6">
        <w:rPr>
          <w:color w:val="404040"/>
          <w:sz w:val="20"/>
          <w:szCs w:val="20"/>
        </w:rPr>
        <w:t>ый</w:t>
      </w:r>
      <w:r w:rsidRPr="00CC55F6">
        <w:rPr>
          <w:color w:val="404040"/>
          <w:sz w:val="20"/>
          <w:szCs w:val="20"/>
        </w:rPr>
        <w:t xml:space="preserve"> процесс. </w:t>
      </w:r>
      <w:r w:rsidR="00B819FB" w:rsidRPr="00CC55F6">
        <w:rPr>
          <w:color w:val="404040"/>
          <w:sz w:val="20"/>
          <w:szCs w:val="20"/>
        </w:rPr>
        <w:t>Учебными элементами г</w:t>
      </w:r>
      <w:r w:rsidRPr="00CC55F6">
        <w:rPr>
          <w:color w:val="404040"/>
          <w:sz w:val="20"/>
          <w:szCs w:val="20"/>
        </w:rPr>
        <w:t>рупп</w:t>
      </w:r>
      <w:r w:rsidR="00B819FB" w:rsidRPr="00CC55F6">
        <w:rPr>
          <w:color w:val="404040"/>
          <w:sz w:val="20"/>
          <w:szCs w:val="20"/>
        </w:rPr>
        <w:t>ы</w:t>
      </w:r>
      <w:r w:rsidRPr="00CC55F6">
        <w:rPr>
          <w:color w:val="404040"/>
          <w:sz w:val="20"/>
          <w:szCs w:val="20"/>
        </w:rPr>
        <w:t xml:space="preserve"> мо</w:t>
      </w:r>
      <w:r w:rsidR="00B819FB" w:rsidRPr="00CC55F6">
        <w:rPr>
          <w:color w:val="404040"/>
          <w:sz w:val="20"/>
          <w:szCs w:val="20"/>
        </w:rPr>
        <w:t>гу</w:t>
      </w:r>
      <w:r w:rsidRPr="00CC55F6">
        <w:rPr>
          <w:color w:val="404040"/>
          <w:sz w:val="20"/>
          <w:szCs w:val="20"/>
        </w:rPr>
        <w:t xml:space="preserve">т </w:t>
      </w:r>
      <w:r w:rsidR="00B819FB" w:rsidRPr="00CC55F6">
        <w:rPr>
          <w:color w:val="404040"/>
          <w:sz w:val="20"/>
          <w:szCs w:val="20"/>
        </w:rPr>
        <w:t>быт</w:t>
      </w:r>
      <w:r w:rsidRPr="00CC55F6">
        <w:rPr>
          <w:color w:val="404040"/>
          <w:sz w:val="20"/>
          <w:szCs w:val="20"/>
        </w:rPr>
        <w:t xml:space="preserve">ь записи, тесты, задания и опросы. </w:t>
      </w:r>
      <w:r w:rsidR="00B819FB" w:rsidRPr="00CC55F6">
        <w:rPr>
          <w:color w:val="404040"/>
          <w:sz w:val="20"/>
          <w:szCs w:val="20"/>
        </w:rPr>
        <w:t xml:space="preserve">Данный инструмент дает возможность </w:t>
      </w:r>
      <w:r w:rsidRPr="00CC55F6">
        <w:rPr>
          <w:color w:val="404040"/>
          <w:sz w:val="20"/>
          <w:szCs w:val="20"/>
        </w:rPr>
        <w:t xml:space="preserve">импортировать контент из других сервисов, например, видео с </w:t>
      </w:r>
      <w:proofErr w:type="spellStart"/>
      <w:r w:rsidRPr="00CC55F6">
        <w:rPr>
          <w:color w:val="404040"/>
          <w:sz w:val="20"/>
          <w:szCs w:val="20"/>
        </w:rPr>
        <w:t>YouTube</w:t>
      </w:r>
      <w:proofErr w:type="spellEnd"/>
      <w:r w:rsidR="00B819FB" w:rsidRPr="00CC55F6">
        <w:rPr>
          <w:color w:val="404040"/>
          <w:sz w:val="20"/>
          <w:szCs w:val="20"/>
        </w:rPr>
        <w:t>.</w:t>
      </w:r>
      <w:r w:rsidRPr="00CC55F6">
        <w:rPr>
          <w:color w:val="404040"/>
          <w:sz w:val="20"/>
          <w:szCs w:val="20"/>
        </w:rPr>
        <w:t xml:space="preserve"> </w:t>
      </w:r>
      <w:proofErr w:type="spellStart"/>
      <w:r w:rsidRPr="00CC55F6">
        <w:rPr>
          <w:color w:val="404040"/>
          <w:sz w:val="20"/>
          <w:szCs w:val="20"/>
        </w:rPr>
        <w:t>Edmodo</w:t>
      </w:r>
      <w:proofErr w:type="spellEnd"/>
      <w:r w:rsidRPr="00CC55F6">
        <w:rPr>
          <w:color w:val="404040"/>
          <w:sz w:val="20"/>
          <w:szCs w:val="20"/>
        </w:rPr>
        <w:t xml:space="preserve"> </w:t>
      </w:r>
      <w:r w:rsidR="00B819FB" w:rsidRPr="00CC55F6">
        <w:rPr>
          <w:color w:val="404040"/>
          <w:sz w:val="20"/>
          <w:szCs w:val="20"/>
        </w:rPr>
        <w:t xml:space="preserve">как инструмент </w:t>
      </w:r>
      <w:r w:rsidR="00253C0D" w:rsidRPr="00CC55F6">
        <w:rPr>
          <w:color w:val="404040"/>
          <w:sz w:val="20"/>
          <w:szCs w:val="20"/>
        </w:rPr>
        <w:t>имеет свои плюсы и минусы. Среди плюсов – простая и удобная бесплатная регистрация</w:t>
      </w:r>
      <w:r w:rsidR="00854B8F" w:rsidRPr="00CC55F6">
        <w:rPr>
          <w:color w:val="404040"/>
          <w:sz w:val="20"/>
          <w:szCs w:val="20"/>
        </w:rPr>
        <w:t>.</w:t>
      </w:r>
      <w:r w:rsidR="00253C0D" w:rsidRPr="00CC55F6">
        <w:rPr>
          <w:color w:val="404040"/>
          <w:sz w:val="20"/>
          <w:szCs w:val="20"/>
        </w:rPr>
        <w:t xml:space="preserve"> </w:t>
      </w:r>
      <w:r w:rsidR="00B64F11" w:rsidRPr="00CC55F6">
        <w:rPr>
          <w:color w:val="404040"/>
          <w:sz w:val="20"/>
          <w:szCs w:val="20"/>
        </w:rPr>
        <w:t>Главным минусом являются недостаточно широкий диапазон учебных элементов.</w:t>
      </w:r>
    </w:p>
    <w:p w:rsidR="001C3A05" w:rsidRPr="00CC55F6" w:rsidRDefault="00B9158D" w:rsidP="00CC55F6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textAlignment w:val="baseline"/>
        <w:rPr>
          <w:b/>
          <w:color w:val="000000"/>
          <w:sz w:val="20"/>
          <w:szCs w:val="20"/>
        </w:rPr>
      </w:pPr>
      <w:proofErr w:type="spellStart"/>
      <w:r w:rsidRPr="00CC55F6">
        <w:rPr>
          <w:b/>
          <w:color w:val="000000"/>
          <w:sz w:val="20"/>
          <w:szCs w:val="20"/>
        </w:rPr>
        <w:t>Zoom</w:t>
      </w:r>
      <w:proofErr w:type="spellEnd"/>
    </w:p>
    <w:p w:rsidR="00686D80" w:rsidRPr="00CC55F6" w:rsidRDefault="00B9158D" w:rsidP="00CC55F6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textAlignment w:val="baseline"/>
        <w:rPr>
          <w:color w:val="000000"/>
          <w:sz w:val="20"/>
          <w:szCs w:val="20"/>
        </w:rPr>
      </w:pPr>
      <w:r w:rsidRPr="00CC55F6">
        <w:rPr>
          <w:color w:val="000000"/>
          <w:sz w:val="20"/>
          <w:szCs w:val="20"/>
        </w:rPr>
        <w:t xml:space="preserve">Данный инструмент был создан для бизнесменов, но сейчас он активно задействован в образовательном процессе. </w:t>
      </w:r>
      <w:r w:rsidR="000F776B" w:rsidRPr="00CC55F6">
        <w:rPr>
          <w:color w:val="000000"/>
          <w:sz w:val="20"/>
          <w:szCs w:val="20"/>
        </w:rPr>
        <w:t xml:space="preserve">Это возможно благодаря тому, что </w:t>
      </w:r>
      <w:r w:rsidRPr="00CC55F6">
        <w:rPr>
          <w:color w:val="000000"/>
          <w:sz w:val="20"/>
          <w:szCs w:val="20"/>
        </w:rPr>
        <w:t xml:space="preserve">в </w:t>
      </w:r>
      <w:proofErr w:type="spellStart"/>
      <w:r w:rsidRPr="00CC55F6">
        <w:rPr>
          <w:color w:val="000000"/>
          <w:sz w:val="20"/>
          <w:szCs w:val="20"/>
        </w:rPr>
        <w:t>Zoom</w:t>
      </w:r>
      <w:proofErr w:type="spellEnd"/>
      <w:r w:rsidRPr="00CC55F6">
        <w:rPr>
          <w:color w:val="000000"/>
          <w:sz w:val="20"/>
          <w:szCs w:val="20"/>
        </w:rPr>
        <w:t xml:space="preserve"> </w:t>
      </w:r>
      <w:r w:rsidR="000F776B" w:rsidRPr="00CC55F6">
        <w:rPr>
          <w:color w:val="000000"/>
          <w:sz w:val="20"/>
          <w:szCs w:val="20"/>
        </w:rPr>
        <w:t>использ</w:t>
      </w:r>
      <w:r w:rsidR="00307E4A" w:rsidRPr="00CC55F6">
        <w:rPr>
          <w:color w:val="000000"/>
          <w:sz w:val="20"/>
          <w:szCs w:val="20"/>
        </w:rPr>
        <w:t>уется</w:t>
      </w:r>
      <w:r w:rsidR="000F776B" w:rsidRPr="00CC55F6">
        <w:rPr>
          <w:color w:val="000000"/>
          <w:sz w:val="20"/>
          <w:szCs w:val="20"/>
        </w:rPr>
        <w:t xml:space="preserve"> </w:t>
      </w:r>
      <w:r w:rsidRPr="00CC55F6">
        <w:rPr>
          <w:color w:val="000000"/>
          <w:sz w:val="20"/>
          <w:szCs w:val="20"/>
        </w:rPr>
        <w:t>виртуальн</w:t>
      </w:r>
      <w:r w:rsidR="00307E4A" w:rsidRPr="00CC55F6">
        <w:rPr>
          <w:color w:val="000000"/>
          <w:sz w:val="20"/>
          <w:szCs w:val="20"/>
        </w:rPr>
        <w:t>ая</w:t>
      </w:r>
      <w:r w:rsidRPr="00CC55F6">
        <w:rPr>
          <w:color w:val="000000"/>
          <w:sz w:val="20"/>
          <w:szCs w:val="20"/>
        </w:rPr>
        <w:t xml:space="preserve"> доск</w:t>
      </w:r>
      <w:r w:rsidR="00307E4A" w:rsidRPr="00CC55F6">
        <w:rPr>
          <w:color w:val="000000"/>
          <w:sz w:val="20"/>
          <w:szCs w:val="20"/>
        </w:rPr>
        <w:t>а</w:t>
      </w:r>
      <w:r w:rsidRPr="00CC55F6">
        <w:rPr>
          <w:color w:val="000000"/>
          <w:sz w:val="20"/>
          <w:szCs w:val="20"/>
        </w:rPr>
        <w:t xml:space="preserve">, </w:t>
      </w:r>
      <w:r w:rsidRPr="00CC55F6">
        <w:rPr>
          <w:color w:val="000000"/>
          <w:sz w:val="20"/>
          <w:szCs w:val="20"/>
        </w:rPr>
        <w:lastRenderedPageBreak/>
        <w:t>котор</w:t>
      </w:r>
      <w:r w:rsidR="000F776B" w:rsidRPr="00CC55F6">
        <w:rPr>
          <w:color w:val="000000"/>
          <w:sz w:val="20"/>
          <w:szCs w:val="20"/>
        </w:rPr>
        <w:t>ая</w:t>
      </w:r>
      <w:r w:rsidRPr="00CC55F6">
        <w:rPr>
          <w:color w:val="000000"/>
          <w:sz w:val="20"/>
          <w:szCs w:val="20"/>
        </w:rPr>
        <w:t xml:space="preserve"> </w:t>
      </w:r>
      <w:r w:rsidR="000F776B" w:rsidRPr="00CC55F6">
        <w:rPr>
          <w:color w:val="000000"/>
          <w:sz w:val="20"/>
          <w:szCs w:val="20"/>
        </w:rPr>
        <w:t xml:space="preserve">позволяет не только </w:t>
      </w:r>
      <w:r w:rsidRPr="00CC55F6">
        <w:rPr>
          <w:color w:val="000000"/>
          <w:sz w:val="20"/>
          <w:szCs w:val="20"/>
        </w:rPr>
        <w:t xml:space="preserve">писать </w:t>
      </w:r>
      <w:r w:rsidR="000F776B" w:rsidRPr="00CC55F6">
        <w:rPr>
          <w:color w:val="000000"/>
          <w:sz w:val="20"/>
          <w:szCs w:val="20"/>
        </w:rPr>
        <w:t xml:space="preserve">и </w:t>
      </w:r>
      <w:r w:rsidRPr="00CC55F6">
        <w:rPr>
          <w:color w:val="000000"/>
          <w:sz w:val="20"/>
          <w:szCs w:val="20"/>
        </w:rPr>
        <w:t>рисовать</w:t>
      </w:r>
      <w:r w:rsidR="000F776B" w:rsidRPr="00CC55F6">
        <w:rPr>
          <w:color w:val="000000"/>
          <w:sz w:val="20"/>
          <w:szCs w:val="20"/>
        </w:rPr>
        <w:t>, но</w:t>
      </w:r>
      <w:r w:rsidRPr="00CC55F6">
        <w:rPr>
          <w:color w:val="000000"/>
          <w:sz w:val="20"/>
          <w:szCs w:val="20"/>
        </w:rPr>
        <w:t xml:space="preserve"> и с</w:t>
      </w:r>
      <w:r w:rsidR="000F776B" w:rsidRPr="00CC55F6">
        <w:rPr>
          <w:color w:val="000000"/>
          <w:sz w:val="20"/>
          <w:szCs w:val="20"/>
        </w:rPr>
        <w:t>оздавать</w:t>
      </w:r>
      <w:r w:rsidRPr="00CC55F6">
        <w:rPr>
          <w:color w:val="000000"/>
          <w:sz w:val="20"/>
          <w:szCs w:val="20"/>
        </w:rPr>
        <w:t xml:space="preserve"> схемы. </w:t>
      </w:r>
      <w:r w:rsidR="00307E4A" w:rsidRPr="00CC55F6">
        <w:rPr>
          <w:color w:val="000000"/>
          <w:sz w:val="20"/>
          <w:szCs w:val="20"/>
        </w:rPr>
        <w:t xml:space="preserve">Кроме того, </w:t>
      </w:r>
      <w:r w:rsidRPr="00CC55F6">
        <w:rPr>
          <w:color w:val="000000"/>
          <w:sz w:val="20"/>
          <w:szCs w:val="20"/>
        </w:rPr>
        <w:t xml:space="preserve">в </w:t>
      </w:r>
      <w:proofErr w:type="spellStart"/>
      <w:r w:rsidRPr="00CC55F6">
        <w:rPr>
          <w:color w:val="000000"/>
          <w:sz w:val="20"/>
          <w:szCs w:val="20"/>
        </w:rPr>
        <w:t>Zoom</w:t>
      </w:r>
      <w:proofErr w:type="spellEnd"/>
      <w:r w:rsidRPr="00CC55F6">
        <w:rPr>
          <w:color w:val="000000"/>
          <w:sz w:val="20"/>
          <w:szCs w:val="20"/>
        </w:rPr>
        <w:t xml:space="preserve"> можно </w:t>
      </w:r>
      <w:r w:rsidR="00307E4A" w:rsidRPr="00CC55F6">
        <w:rPr>
          <w:color w:val="000000"/>
          <w:sz w:val="20"/>
          <w:szCs w:val="20"/>
        </w:rPr>
        <w:t xml:space="preserve">показывать </w:t>
      </w:r>
      <w:r w:rsidRPr="00CC55F6">
        <w:rPr>
          <w:color w:val="000000"/>
          <w:sz w:val="20"/>
          <w:szCs w:val="20"/>
        </w:rPr>
        <w:t xml:space="preserve">определенную область или приложение, а не весь экран. </w:t>
      </w:r>
      <w:r w:rsidR="00307E4A" w:rsidRPr="00CC55F6">
        <w:rPr>
          <w:color w:val="000000"/>
          <w:sz w:val="20"/>
          <w:szCs w:val="20"/>
        </w:rPr>
        <w:t xml:space="preserve">Преподаватель </w:t>
      </w:r>
      <w:r w:rsidRPr="00CC55F6">
        <w:rPr>
          <w:color w:val="000000"/>
          <w:sz w:val="20"/>
          <w:szCs w:val="20"/>
        </w:rPr>
        <w:t>мож</w:t>
      </w:r>
      <w:r w:rsidR="00307E4A" w:rsidRPr="00CC55F6">
        <w:rPr>
          <w:color w:val="000000"/>
          <w:sz w:val="20"/>
          <w:szCs w:val="20"/>
        </w:rPr>
        <w:t>ет</w:t>
      </w:r>
      <w:r w:rsidRPr="00CC55F6">
        <w:rPr>
          <w:color w:val="000000"/>
          <w:sz w:val="20"/>
          <w:szCs w:val="20"/>
        </w:rPr>
        <w:t xml:space="preserve"> открыть учебник и дать возможность </w:t>
      </w:r>
      <w:r w:rsidR="00307E4A" w:rsidRPr="00CC55F6">
        <w:rPr>
          <w:color w:val="000000"/>
          <w:sz w:val="20"/>
          <w:szCs w:val="20"/>
        </w:rPr>
        <w:t>обучающимся</w:t>
      </w:r>
      <w:r w:rsidRPr="00CC55F6">
        <w:rPr>
          <w:color w:val="000000"/>
          <w:sz w:val="20"/>
          <w:szCs w:val="20"/>
        </w:rPr>
        <w:t xml:space="preserve"> делать пометки. В </w:t>
      </w:r>
      <w:proofErr w:type="spellStart"/>
      <w:r w:rsidRPr="00CC55F6">
        <w:rPr>
          <w:color w:val="000000"/>
          <w:sz w:val="20"/>
          <w:szCs w:val="20"/>
        </w:rPr>
        <w:t>Zoom</w:t>
      </w:r>
      <w:proofErr w:type="spellEnd"/>
      <w:r w:rsidRPr="00CC55F6">
        <w:rPr>
          <w:color w:val="000000"/>
          <w:sz w:val="20"/>
          <w:szCs w:val="20"/>
        </w:rPr>
        <w:t xml:space="preserve"> можно </w:t>
      </w:r>
      <w:r w:rsidR="00307E4A" w:rsidRPr="00CC55F6">
        <w:rPr>
          <w:color w:val="000000"/>
          <w:sz w:val="20"/>
          <w:szCs w:val="20"/>
        </w:rPr>
        <w:t>из</w:t>
      </w:r>
      <w:r w:rsidRPr="00CC55F6">
        <w:rPr>
          <w:color w:val="000000"/>
          <w:sz w:val="20"/>
          <w:szCs w:val="20"/>
        </w:rPr>
        <w:t>мен</w:t>
      </w:r>
      <w:r w:rsidR="00307E4A" w:rsidRPr="00CC55F6">
        <w:rPr>
          <w:color w:val="000000"/>
          <w:sz w:val="20"/>
          <w:szCs w:val="20"/>
        </w:rPr>
        <w:t>и</w:t>
      </w:r>
      <w:r w:rsidRPr="00CC55F6">
        <w:rPr>
          <w:color w:val="000000"/>
          <w:sz w:val="20"/>
          <w:szCs w:val="20"/>
        </w:rPr>
        <w:t>ть фон на любое изображение</w:t>
      </w:r>
      <w:r w:rsidR="00307E4A" w:rsidRPr="00CC55F6">
        <w:rPr>
          <w:color w:val="000000"/>
          <w:sz w:val="20"/>
          <w:szCs w:val="20"/>
        </w:rPr>
        <w:t xml:space="preserve">, что </w:t>
      </w:r>
      <w:r w:rsidR="00662B30" w:rsidRPr="00CC55F6">
        <w:rPr>
          <w:color w:val="000000"/>
          <w:sz w:val="20"/>
          <w:szCs w:val="20"/>
        </w:rPr>
        <w:t>является удобным и используется для проведения конференций.</w:t>
      </w:r>
      <w:r w:rsidRPr="00CC55F6">
        <w:rPr>
          <w:color w:val="000000"/>
          <w:sz w:val="20"/>
          <w:szCs w:val="20"/>
        </w:rPr>
        <w:t xml:space="preserve"> </w:t>
      </w:r>
      <w:r w:rsidR="00662B30" w:rsidRPr="00CC55F6">
        <w:rPr>
          <w:color w:val="000000"/>
          <w:sz w:val="20"/>
          <w:szCs w:val="20"/>
        </w:rPr>
        <w:t xml:space="preserve">Основным недостатком сервиса является </w:t>
      </w:r>
      <w:r w:rsidRPr="00CC55F6">
        <w:rPr>
          <w:color w:val="000000"/>
          <w:sz w:val="20"/>
          <w:szCs w:val="20"/>
        </w:rPr>
        <w:t>ограничение по времени</w:t>
      </w:r>
      <w:r w:rsidR="00662B30" w:rsidRPr="00CC55F6">
        <w:rPr>
          <w:color w:val="000000"/>
          <w:sz w:val="20"/>
          <w:szCs w:val="20"/>
        </w:rPr>
        <w:t xml:space="preserve"> для тех, кто использует </w:t>
      </w:r>
      <w:r w:rsidR="00F93CB9" w:rsidRPr="00CC55F6">
        <w:rPr>
          <w:color w:val="000000"/>
          <w:sz w:val="20"/>
          <w:szCs w:val="20"/>
        </w:rPr>
        <w:t>его</w:t>
      </w:r>
      <w:r w:rsidR="00662B30" w:rsidRPr="00CC55F6">
        <w:rPr>
          <w:color w:val="000000"/>
          <w:sz w:val="20"/>
          <w:szCs w:val="20"/>
        </w:rPr>
        <w:t xml:space="preserve"> на бесплатной основе</w:t>
      </w:r>
      <w:r w:rsidRPr="00CC55F6">
        <w:rPr>
          <w:color w:val="000000"/>
          <w:sz w:val="20"/>
          <w:szCs w:val="20"/>
        </w:rPr>
        <w:t xml:space="preserve"> </w:t>
      </w:r>
      <w:r w:rsidR="00662B30" w:rsidRPr="00CC55F6">
        <w:rPr>
          <w:color w:val="000000"/>
          <w:sz w:val="20"/>
          <w:szCs w:val="20"/>
        </w:rPr>
        <w:t>– длительность конференций составляет только 40 м</w:t>
      </w:r>
      <w:r w:rsidR="00EF7BD6" w:rsidRPr="00CC55F6">
        <w:rPr>
          <w:color w:val="000000"/>
          <w:sz w:val="20"/>
          <w:szCs w:val="20"/>
        </w:rPr>
        <w:t>инут</w:t>
      </w:r>
      <w:r w:rsidR="00222B4B" w:rsidRPr="00CC55F6">
        <w:rPr>
          <w:sz w:val="20"/>
          <w:szCs w:val="20"/>
        </w:rPr>
        <w:t xml:space="preserve"> в режиме реального времени</w:t>
      </w:r>
      <w:r w:rsidR="00662B30" w:rsidRPr="00CC55F6">
        <w:rPr>
          <w:color w:val="000000"/>
          <w:sz w:val="20"/>
          <w:szCs w:val="20"/>
        </w:rPr>
        <w:t>.</w:t>
      </w:r>
    </w:p>
    <w:p w:rsidR="00EF7BD6" w:rsidRPr="00CC55F6" w:rsidRDefault="00EF7BD6" w:rsidP="00CC55F6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textAlignment w:val="baseline"/>
        <w:rPr>
          <w:b/>
          <w:color w:val="404040"/>
          <w:sz w:val="20"/>
          <w:szCs w:val="20"/>
        </w:rPr>
      </w:pPr>
      <w:proofErr w:type="spellStart"/>
      <w:r w:rsidRPr="00CC55F6">
        <w:rPr>
          <w:b/>
          <w:color w:val="000000"/>
          <w:sz w:val="20"/>
          <w:szCs w:val="20"/>
        </w:rPr>
        <w:t>Google</w:t>
      </w:r>
      <w:proofErr w:type="spellEnd"/>
      <w:r w:rsidRPr="00CC55F6">
        <w:rPr>
          <w:b/>
          <w:color w:val="000000"/>
          <w:sz w:val="20"/>
          <w:szCs w:val="20"/>
        </w:rPr>
        <w:t xml:space="preserve"> </w:t>
      </w:r>
      <w:proofErr w:type="spellStart"/>
      <w:r w:rsidRPr="00CC55F6">
        <w:rPr>
          <w:b/>
          <w:color w:val="000000"/>
          <w:sz w:val="20"/>
          <w:szCs w:val="20"/>
        </w:rPr>
        <w:t>Hangouts</w:t>
      </w:r>
      <w:proofErr w:type="spellEnd"/>
    </w:p>
    <w:p w:rsidR="008A4672" w:rsidRPr="00CC55F6" w:rsidRDefault="00B87473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Google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Hangouts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 из 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простых 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инструментов для обучения.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Пользователям здесь </w:t>
      </w:r>
      <w:proofErr w:type="gramStart"/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доступны</w:t>
      </w:r>
      <w:proofErr w:type="gramEnd"/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только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видеочат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демонстраци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онный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экрана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Google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Hangouts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очень удобный и простой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интерфейс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</w:t>
      </w:r>
      <w:r w:rsidR="00481F8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B2137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1F8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конференции нужно завести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аккаунт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Google</w:t>
      </w:r>
      <w:proofErr w:type="spellEnd"/>
      <w:r w:rsidR="00222B4B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481F8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если в распоряжении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1F8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пользователя – ПК,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1F8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 открыть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страницу сервиса</w:t>
      </w:r>
      <w:r w:rsidR="00481F8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61B69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Среди преимуществ данного инструмента – интегрированность с другими сервисами </w:t>
      </w:r>
      <w:proofErr w:type="spellStart"/>
      <w:r w:rsidR="00661B69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Google</w:t>
      </w:r>
      <w:proofErr w:type="spellEnd"/>
      <w:r w:rsidR="00661B69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8A4672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инструмент удобен для занятий на вербальном уровне, когда не требуются дополнительные ресурсы.</w:t>
      </w:r>
    </w:p>
    <w:p w:rsidR="003D0A78" w:rsidRPr="00CC55F6" w:rsidRDefault="00661B69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Недостатком является то, что обычный аккаунт в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Google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позволяет заниматься с группой, в которой не более 15 человек. </w:t>
      </w:r>
    </w:p>
    <w:p w:rsidR="007B4B97" w:rsidRPr="00CC55F6" w:rsidRDefault="007B4B97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C55F6">
        <w:rPr>
          <w:rFonts w:ascii="Times New Roman" w:hAnsi="Times New Roman" w:cs="Times New Roman"/>
          <w:b/>
          <w:color w:val="000000"/>
          <w:sz w:val="20"/>
          <w:szCs w:val="20"/>
        </w:rPr>
        <w:t>Skype</w:t>
      </w:r>
      <w:proofErr w:type="spellEnd"/>
    </w:p>
    <w:p w:rsidR="007B4B97" w:rsidRPr="00CC55F6" w:rsidRDefault="007B4B97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Skype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3FC2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считается </w:t>
      </w:r>
      <w:r w:rsidR="00511080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одной из самых популярных программ</w:t>
      </w:r>
      <w:r w:rsidR="00370AD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11080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2B3A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достоинство заключается в том, что он </w:t>
      </w:r>
      <w:r w:rsidR="00370AD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объединять </w:t>
      </w:r>
      <w:proofErr w:type="gram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голосовой</w:t>
      </w:r>
      <w:proofErr w:type="gram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видеочат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</w:t>
      </w:r>
      <w:r w:rsidR="00370AD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численностью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50 человек. </w:t>
      </w:r>
      <w:r w:rsidR="00C060D1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Данный инструмент является </w:t>
      </w:r>
      <w:r w:rsidR="00BF5686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универсальным, так как у него есть своя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веб-верси</w:t>
      </w:r>
      <w:r w:rsidR="00BF5686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приложения для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Android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iOS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ПК,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macOS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Linux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317C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Кроме того,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Skype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17C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пользуется огромное количество человек</w:t>
      </w:r>
      <w:r w:rsidR="008E1F2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F5211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удобных для учебного процесса </w:t>
      </w:r>
      <w:r w:rsidR="008E1F2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инструментов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здесь можно отметить демонстрацию экрана и чат.</w:t>
      </w:r>
    </w:p>
    <w:p w:rsidR="00F9119F" w:rsidRPr="00CC55F6" w:rsidRDefault="00935567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 сервис очень прост, но это имеет</w:t>
      </w:r>
      <w:r w:rsidR="00754158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свои недос</w:t>
      </w:r>
      <w:r w:rsidR="00CA5D5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татки – здесь нельзя отдельно настроить громкость </w:t>
      </w:r>
      <w:r w:rsidR="00EA3B48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="00CA5D5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всех участников учебного процесса. </w:t>
      </w:r>
      <w:r w:rsidR="00EA3B48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мнению специалистов, </w:t>
      </w:r>
      <w:r w:rsidR="006A4BF8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 минусом </w:t>
      </w:r>
      <w:proofErr w:type="spellStart"/>
      <w:r w:rsidR="00EA3B48" w:rsidRPr="00CC55F6">
        <w:rPr>
          <w:rFonts w:ascii="Times New Roman" w:hAnsi="Times New Roman" w:cs="Times New Roman"/>
          <w:color w:val="000000"/>
          <w:sz w:val="20"/>
          <w:szCs w:val="20"/>
        </w:rPr>
        <w:t>Skype</w:t>
      </w:r>
      <w:proofErr w:type="spellEnd"/>
      <w:r w:rsidR="006A4BF8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его ресурсоемкость – ему требуется большой объем памяти ПК или мобильного устройства, а также стабильное </w:t>
      </w:r>
      <w:proofErr w:type="spellStart"/>
      <w:r w:rsidR="006A4BF8" w:rsidRPr="00CC55F6">
        <w:rPr>
          <w:rFonts w:ascii="Times New Roman" w:hAnsi="Times New Roman" w:cs="Times New Roman"/>
          <w:color w:val="000000"/>
          <w:sz w:val="20"/>
          <w:szCs w:val="20"/>
        </w:rPr>
        <w:t>интернет-соединение</w:t>
      </w:r>
      <w:proofErr w:type="spellEnd"/>
      <w:r w:rsidR="006A4BF8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6A4BF8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Skype</w:t>
      </w:r>
      <w:proofErr w:type="spellEnd"/>
      <w:r w:rsidR="006A4BF8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подойдет для занятий малых групп, состоящих не более чем </w:t>
      </w:r>
      <w:r w:rsidR="00DE0B6E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</w:t>
      </w:r>
      <w:r w:rsidR="006A4BF8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10–15 человек. </w:t>
      </w:r>
      <w:proofErr w:type="spellStart"/>
      <w:r w:rsidR="00F9119F" w:rsidRPr="00CC55F6">
        <w:rPr>
          <w:rFonts w:ascii="Times New Roman" w:hAnsi="Times New Roman" w:cs="Times New Roman"/>
          <w:b/>
          <w:color w:val="000000"/>
          <w:sz w:val="20"/>
          <w:szCs w:val="20"/>
        </w:rPr>
        <w:t>Discord</w:t>
      </w:r>
      <w:proofErr w:type="spellEnd"/>
    </w:p>
    <w:p w:rsidR="007B4B97" w:rsidRPr="00CC55F6" w:rsidRDefault="00F9119F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 сервис изначально был создан для геймеров</w:t>
      </w:r>
      <w:r w:rsidR="00E175A0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75A0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очень быстро запускается</w:t>
      </w:r>
      <w:r w:rsidR="00DF506B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 требует слишком много ресурсов. В отличие от </w:t>
      </w:r>
      <w:proofErr w:type="spellStart"/>
      <w:r w:rsidR="00DF506B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Skype</w:t>
      </w:r>
      <w:proofErr w:type="spellEnd"/>
      <w:r w:rsidR="00DF506B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DF506B" w:rsidRPr="00CC55F6">
        <w:rPr>
          <w:rFonts w:ascii="Times New Roman" w:hAnsi="Times New Roman" w:cs="Times New Roman"/>
          <w:color w:val="000000"/>
          <w:sz w:val="20"/>
          <w:szCs w:val="20"/>
        </w:rPr>
        <w:t>Discord</w:t>
      </w:r>
      <w:proofErr w:type="spellEnd"/>
      <w:r w:rsidR="00DF506B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 позволяет каждому пользователю настраивать звук так, как ему требуется. </w:t>
      </w:r>
      <w:r w:rsidR="00455BFB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Также данный сервис имеет удобную опцию – </w:t>
      </w:r>
      <w:r w:rsidR="003E119B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так называемый режим рации, позволяющий включать микрофон только при нажатии на кнопку. </w:t>
      </w:r>
    </w:p>
    <w:p w:rsidR="003E119B" w:rsidRPr="00CC55F6" w:rsidRDefault="003E119B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Настраивая канал в </w:t>
      </w:r>
      <w:proofErr w:type="spellStart"/>
      <w:r w:rsidRPr="00CC55F6">
        <w:rPr>
          <w:rFonts w:ascii="Times New Roman" w:hAnsi="Times New Roman" w:cs="Times New Roman"/>
          <w:color w:val="000000"/>
          <w:sz w:val="20"/>
          <w:szCs w:val="20"/>
        </w:rPr>
        <w:t>Discord</w:t>
      </w:r>
      <w:proofErr w:type="spellEnd"/>
      <w:r w:rsidRPr="00CC55F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пользователь может включить опцию эхо- и шумоподавления.</w:t>
      </w:r>
    </w:p>
    <w:p w:rsidR="00352C26" w:rsidRPr="00CC55F6" w:rsidRDefault="003E119B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Discord</w:t>
      </w:r>
      <w:proofErr w:type="spellEnd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нет групповых чатов, зато существуют удобные каналы — текстовые или голосовые. Они бывают двух видов – публичными и приватными, которые доступны только по ссылке. Данная система удобна для оптимальной организации учебного процесса, студентов можно </w:t>
      </w:r>
      <w:r w:rsidR="00E7750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разделить на курсы или 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группы и подгруппы. </w:t>
      </w:r>
      <w:r w:rsidR="00E7750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Сервис снабжен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видеочат</w:t>
      </w:r>
      <w:r w:rsidR="00E7750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="003C3180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есть</w:t>
      </w: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возможность демонстрировать экран. </w:t>
      </w:r>
    </w:p>
    <w:p w:rsidR="00352C26" w:rsidRPr="00CC55F6" w:rsidRDefault="00352C26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эпидемией коронавируса разработчики данной программы </w:t>
      </w:r>
      <w:r w:rsidR="00EB0EE9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превратили ее в </w:t>
      </w:r>
      <w:r w:rsidR="00E745D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площадку для занятий. Если раньше в видеоконференциях </w:t>
      </w:r>
      <w:proofErr w:type="spellStart"/>
      <w:r w:rsidR="00E745D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</w:t>
      </w:r>
      <w:proofErr w:type="spellEnd"/>
      <w:r w:rsidR="00E745D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745D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Live</w:t>
      </w:r>
      <w:proofErr w:type="spellEnd"/>
      <w:r w:rsidR="00E745D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03441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могли участвовать не более 10 человек, то сейчас их количество </w:t>
      </w:r>
    </w:p>
    <w:p w:rsidR="00BD611D" w:rsidRPr="00CC55F6" w:rsidRDefault="00E175A0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57766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ожет быть увеличено до 50-ти. Однако недостатки есть и у </w:t>
      </w:r>
      <w:proofErr w:type="spellStart"/>
      <w:r w:rsidR="00577663" w:rsidRPr="00CC55F6">
        <w:rPr>
          <w:rFonts w:ascii="Times New Roman" w:hAnsi="Times New Roman" w:cs="Times New Roman"/>
          <w:color w:val="000000"/>
          <w:sz w:val="20"/>
          <w:szCs w:val="20"/>
        </w:rPr>
        <w:t>Discord</w:t>
      </w:r>
      <w:proofErr w:type="spellEnd"/>
      <w:r w:rsidR="00577663" w:rsidRPr="00CC55F6">
        <w:rPr>
          <w:rFonts w:ascii="Times New Roman" w:hAnsi="Times New Roman" w:cs="Times New Roman"/>
          <w:color w:val="000000"/>
          <w:sz w:val="20"/>
          <w:szCs w:val="20"/>
        </w:rPr>
        <w:t>. Минусом является то, что здесь существует ограничение в об</w:t>
      </w:r>
      <w:r w:rsidR="00FF670D" w:rsidRPr="00CC55F6">
        <w:rPr>
          <w:rFonts w:ascii="Times New Roman" w:hAnsi="Times New Roman" w:cs="Times New Roman"/>
          <w:color w:val="000000"/>
          <w:sz w:val="20"/>
          <w:szCs w:val="20"/>
        </w:rPr>
        <w:t>ъ</w:t>
      </w:r>
      <w:r w:rsidR="00577663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еме </w:t>
      </w:r>
      <w:r w:rsidR="00E74B74" w:rsidRPr="00CC55F6">
        <w:rPr>
          <w:rFonts w:ascii="Times New Roman" w:hAnsi="Times New Roman" w:cs="Times New Roman"/>
          <w:color w:val="000000"/>
          <w:sz w:val="20"/>
          <w:szCs w:val="20"/>
        </w:rPr>
        <w:t>пересылаемых файлов</w:t>
      </w:r>
      <w:r w:rsidR="00BD55E4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 – прикрепить можно </w:t>
      </w:r>
      <w:r w:rsidR="00D57715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вложение весом не более 8 мегабайт. </w:t>
      </w:r>
      <w:r w:rsidR="008439F5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Таким образом, чтобы отправить учебник или учебное пособие </w:t>
      </w:r>
      <w:r w:rsidR="00FF670D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="00FF670D" w:rsidRPr="00CC55F6">
        <w:rPr>
          <w:rFonts w:ascii="Times New Roman" w:hAnsi="Times New Roman" w:cs="Times New Roman"/>
          <w:color w:val="000000"/>
          <w:sz w:val="20"/>
          <w:szCs w:val="20"/>
        </w:rPr>
        <w:t>Discord</w:t>
      </w:r>
      <w:proofErr w:type="spellEnd"/>
      <w:r w:rsidR="0098491B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C55F6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8491B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ледует приобрести премиум-подписку.</w:t>
      </w:r>
    </w:p>
    <w:p w:rsidR="00B43EC1" w:rsidRPr="00CC55F6" w:rsidRDefault="00B43EC1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C55F6">
        <w:rPr>
          <w:rFonts w:ascii="Times New Roman" w:hAnsi="Times New Roman" w:cs="Times New Roman"/>
          <w:b/>
          <w:color w:val="000000"/>
          <w:sz w:val="20"/>
          <w:szCs w:val="20"/>
        </w:rPr>
        <w:t>Microsoft</w:t>
      </w:r>
      <w:proofErr w:type="spellEnd"/>
      <w:r w:rsidRPr="00CC55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C55F6">
        <w:rPr>
          <w:rFonts w:ascii="Times New Roman" w:hAnsi="Times New Roman" w:cs="Times New Roman"/>
          <w:b/>
          <w:color w:val="000000"/>
          <w:sz w:val="20"/>
          <w:szCs w:val="20"/>
        </w:rPr>
        <w:t>Teams</w:t>
      </w:r>
      <w:proofErr w:type="spellEnd"/>
    </w:p>
    <w:p w:rsidR="000D27B9" w:rsidRDefault="00A83721" w:rsidP="00521CF5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Изначально данная программа, как и </w:t>
      </w:r>
      <w:proofErr w:type="spellStart"/>
      <w:r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Zoom</w:t>
      </w:r>
      <w:proofErr w:type="spellEnd"/>
      <w:r w:rsidR="00C145A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была разработана для бизнесменов, реализации </w:t>
      </w:r>
      <w:proofErr w:type="gramStart"/>
      <w:r w:rsidR="00C145A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="00C145A7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A72D8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Однако </w:t>
      </w:r>
      <w:r w:rsidR="000112C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ее можно эффективно </w:t>
      </w:r>
      <w:r w:rsidR="00883D04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</w:t>
      </w:r>
      <w:r w:rsidR="000112C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 в сфере обучения</w:t>
      </w:r>
      <w:r w:rsidR="0082609F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Главным плюсом </w:t>
      </w:r>
      <w:r w:rsidR="00825F2D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является интеграция сервисов компании </w:t>
      </w:r>
      <w:proofErr w:type="spellStart"/>
      <w:r w:rsidR="000A114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Microsoft</w:t>
      </w:r>
      <w:proofErr w:type="spellEnd"/>
      <w:r w:rsidR="000A114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="000A114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Office</w:t>
      </w:r>
      <w:proofErr w:type="spellEnd"/>
      <w:r w:rsidR="000A114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0A114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Powerpoint</w:t>
      </w:r>
      <w:proofErr w:type="spellEnd"/>
      <w:r w:rsidR="000A114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0A114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Excel</w:t>
      </w:r>
      <w:proofErr w:type="spellEnd"/>
      <w:r w:rsidR="000A1145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454F60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чате программы можно </w:t>
      </w:r>
      <w:r w:rsidR="009E4110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менять шрифты, строить таблицы, применять форматирование. </w:t>
      </w:r>
      <w:r w:rsidR="00D056C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Удобным для обучения является то, что здесь видеоконференция может объединит</w:t>
      </w:r>
      <w:r w:rsidR="00F90EE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 до 250 </w:t>
      </w:r>
      <w:proofErr w:type="gramStart"/>
      <w:r w:rsidR="00F90EE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="00F90EE3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Это позволяет преподавателю вести потоковые лекции. В приложении можно </w:t>
      </w:r>
      <w:r w:rsidR="00E86A89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активировать виртуальную доску, а также взаимодействие всех участников процесса обучения. </w:t>
      </w:r>
      <w:r w:rsidR="00721F9A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Пользователи отмечают, что недостатком</w:t>
      </w:r>
      <w:r w:rsidR="000D27B9" w:rsidRPr="00CC5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D27B9" w:rsidRPr="00CC55F6">
        <w:rPr>
          <w:rFonts w:ascii="Times New Roman" w:hAnsi="Times New Roman" w:cs="Times New Roman"/>
          <w:color w:val="000000"/>
          <w:sz w:val="20"/>
          <w:szCs w:val="20"/>
        </w:rPr>
        <w:t>Microsoft</w:t>
      </w:r>
      <w:proofErr w:type="spellEnd"/>
      <w:r w:rsidR="000D27B9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D27B9" w:rsidRPr="00CC55F6">
        <w:rPr>
          <w:rFonts w:ascii="Times New Roman" w:hAnsi="Times New Roman" w:cs="Times New Roman"/>
          <w:color w:val="000000"/>
          <w:sz w:val="20"/>
          <w:szCs w:val="20"/>
        </w:rPr>
        <w:t>Teams</w:t>
      </w:r>
      <w:proofErr w:type="spellEnd"/>
      <w:r w:rsidR="000D27B9" w:rsidRPr="00CC55F6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его сложность. </w:t>
      </w:r>
    </w:p>
    <w:p w:rsidR="00521CF5" w:rsidRDefault="00521CF5" w:rsidP="00521CF5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1C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Литература</w:t>
      </w:r>
    </w:p>
    <w:p w:rsidR="00521CF5" w:rsidRPr="00DA2D09" w:rsidRDefault="00521CF5" w:rsidP="00521CF5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Авраамов Ю.</w:t>
      </w: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Практика формирования информационно-образовательной среды на основе дистанционных технологий // Телекоммуникации и информатизация образования. – 2004. - N 2. - С. 40-42.</w:t>
      </w:r>
    </w:p>
    <w:p w:rsidR="00521CF5" w:rsidRPr="00DA2D09" w:rsidRDefault="00521CF5" w:rsidP="00521CF5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="00DA2D09"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Генне</w:t>
      </w:r>
      <w:proofErr w:type="spellEnd"/>
      <w:r w:rsidR="00DA2D09"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</w:t>
      </w: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В. Дистанционное обучение - новый шаг в развитии системы образований // Защита информации. Конфидент. – 2004. - N 3. - С. 36-39.</w:t>
      </w:r>
    </w:p>
    <w:p w:rsidR="00DA2D09" w:rsidRPr="00DA2D09" w:rsidRDefault="00521CF5" w:rsidP="00DA2D09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DA2D09"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Жарова Е.</w:t>
      </w: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Е. Использование методик дистанционного обучения в преподавании английского языка // Дистанционное и виртуальное обучение. - 2008. - N 4. - С. 68-73.</w:t>
      </w:r>
    </w:p>
    <w:p w:rsidR="00DA2D09" w:rsidRPr="00DA2D09" w:rsidRDefault="00DA2D09" w:rsidP="00DA2D09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Ольнев</w:t>
      </w:r>
      <w:proofErr w:type="spellEnd"/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</w:t>
      </w: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Использование новых технологий в дистанционном обучении // Актуальные проблемы современной науки. - 2011. - N 1. - С. 96.</w:t>
      </w:r>
    </w:p>
    <w:p w:rsidR="00521CF5" w:rsidRPr="00DA2D09" w:rsidRDefault="00DA2D09" w:rsidP="00DA2D09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5. Шевчук В.</w:t>
      </w:r>
      <w:r w:rsidRPr="00DA2D09">
        <w:rPr>
          <w:rFonts w:ascii="Times New Roman" w:eastAsia="Times New Roman" w:hAnsi="Times New Roman" w:cs="Times New Roman"/>
          <w:sz w:val="20"/>
          <w:szCs w:val="20"/>
          <w:lang w:eastAsia="ru-RU"/>
        </w:rPr>
        <w:t>П. Методика дистанционного обучения // Информатика и образование. - 2007. - N 12. - С. 118-119.</w:t>
      </w:r>
      <w:bookmarkStart w:id="0" w:name="_GoBack"/>
      <w:bookmarkEnd w:id="0"/>
    </w:p>
    <w:p w:rsidR="009A7E5D" w:rsidRPr="00CC55F6" w:rsidRDefault="009A7E5D" w:rsidP="00CC55F6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A7E5D" w:rsidRPr="00CC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71A"/>
    <w:multiLevelType w:val="multilevel"/>
    <w:tmpl w:val="1EC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8C6F32"/>
    <w:multiLevelType w:val="hybridMultilevel"/>
    <w:tmpl w:val="4B3A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E20BD"/>
    <w:multiLevelType w:val="multilevel"/>
    <w:tmpl w:val="70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752951"/>
    <w:multiLevelType w:val="multilevel"/>
    <w:tmpl w:val="73B0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C"/>
    <w:rsid w:val="000112C3"/>
    <w:rsid w:val="00053FC2"/>
    <w:rsid w:val="00054D8C"/>
    <w:rsid w:val="00086477"/>
    <w:rsid w:val="000A1145"/>
    <w:rsid w:val="000A18FD"/>
    <w:rsid w:val="000D0458"/>
    <w:rsid w:val="000D27B9"/>
    <w:rsid w:val="000F6D03"/>
    <w:rsid w:val="000F776B"/>
    <w:rsid w:val="00136C60"/>
    <w:rsid w:val="001471DD"/>
    <w:rsid w:val="00184B8B"/>
    <w:rsid w:val="001A2EC4"/>
    <w:rsid w:val="001C3A05"/>
    <w:rsid w:val="001F70E9"/>
    <w:rsid w:val="00210443"/>
    <w:rsid w:val="00211523"/>
    <w:rsid w:val="0022219C"/>
    <w:rsid w:val="00222B4B"/>
    <w:rsid w:val="00253C0D"/>
    <w:rsid w:val="00290FB2"/>
    <w:rsid w:val="00295D54"/>
    <w:rsid w:val="002A3865"/>
    <w:rsid w:val="00307E4A"/>
    <w:rsid w:val="003317CF"/>
    <w:rsid w:val="00333B56"/>
    <w:rsid w:val="00352C26"/>
    <w:rsid w:val="00352ECB"/>
    <w:rsid w:val="00370ADF"/>
    <w:rsid w:val="00377951"/>
    <w:rsid w:val="0038550E"/>
    <w:rsid w:val="003A1D7C"/>
    <w:rsid w:val="003B7A12"/>
    <w:rsid w:val="003C3180"/>
    <w:rsid w:val="003D0A78"/>
    <w:rsid w:val="003E119B"/>
    <w:rsid w:val="003E67EE"/>
    <w:rsid w:val="003F5211"/>
    <w:rsid w:val="00411E19"/>
    <w:rsid w:val="0042615B"/>
    <w:rsid w:val="004304FB"/>
    <w:rsid w:val="00430F9B"/>
    <w:rsid w:val="004313DB"/>
    <w:rsid w:val="00454F60"/>
    <w:rsid w:val="00455BFB"/>
    <w:rsid w:val="0046596C"/>
    <w:rsid w:val="00481F87"/>
    <w:rsid w:val="00496BF2"/>
    <w:rsid w:val="004C211A"/>
    <w:rsid w:val="004C3568"/>
    <w:rsid w:val="004C72E0"/>
    <w:rsid w:val="004D34F9"/>
    <w:rsid w:val="004E3D98"/>
    <w:rsid w:val="004F709D"/>
    <w:rsid w:val="004F7371"/>
    <w:rsid w:val="00511080"/>
    <w:rsid w:val="00521CF5"/>
    <w:rsid w:val="005309B3"/>
    <w:rsid w:val="005443FF"/>
    <w:rsid w:val="00557170"/>
    <w:rsid w:val="00561B32"/>
    <w:rsid w:val="00577663"/>
    <w:rsid w:val="00581018"/>
    <w:rsid w:val="005B3296"/>
    <w:rsid w:val="005C73B6"/>
    <w:rsid w:val="005C760E"/>
    <w:rsid w:val="00661B69"/>
    <w:rsid w:val="00662B30"/>
    <w:rsid w:val="006670B8"/>
    <w:rsid w:val="00670927"/>
    <w:rsid w:val="00686D80"/>
    <w:rsid w:val="0069165C"/>
    <w:rsid w:val="006A4BF8"/>
    <w:rsid w:val="006D2A5E"/>
    <w:rsid w:val="006D7788"/>
    <w:rsid w:val="006F4A1E"/>
    <w:rsid w:val="00701DDF"/>
    <w:rsid w:val="007211C2"/>
    <w:rsid w:val="00721F9A"/>
    <w:rsid w:val="00743D01"/>
    <w:rsid w:val="00754158"/>
    <w:rsid w:val="00775066"/>
    <w:rsid w:val="007A69E2"/>
    <w:rsid w:val="007B4B97"/>
    <w:rsid w:val="008132A6"/>
    <w:rsid w:val="00821E24"/>
    <w:rsid w:val="00825F2D"/>
    <w:rsid w:val="0082609F"/>
    <w:rsid w:val="008439F5"/>
    <w:rsid w:val="00846B2F"/>
    <w:rsid w:val="00854B8F"/>
    <w:rsid w:val="00871665"/>
    <w:rsid w:val="00883D04"/>
    <w:rsid w:val="00887F01"/>
    <w:rsid w:val="008A085B"/>
    <w:rsid w:val="008A306E"/>
    <w:rsid w:val="008A4672"/>
    <w:rsid w:val="008B5987"/>
    <w:rsid w:val="008D28EC"/>
    <w:rsid w:val="008D3A44"/>
    <w:rsid w:val="008E1F23"/>
    <w:rsid w:val="00934013"/>
    <w:rsid w:val="00935567"/>
    <w:rsid w:val="0093763B"/>
    <w:rsid w:val="00941564"/>
    <w:rsid w:val="00971383"/>
    <w:rsid w:val="0098491B"/>
    <w:rsid w:val="009A6372"/>
    <w:rsid w:val="009A7E5D"/>
    <w:rsid w:val="009D7200"/>
    <w:rsid w:val="009E4110"/>
    <w:rsid w:val="00A1649C"/>
    <w:rsid w:val="00A22319"/>
    <w:rsid w:val="00A31AA8"/>
    <w:rsid w:val="00A4749B"/>
    <w:rsid w:val="00A72D8D"/>
    <w:rsid w:val="00A83721"/>
    <w:rsid w:val="00A91B5D"/>
    <w:rsid w:val="00AA56A2"/>
    <w:rsid w:val="00AB1ACD"/>
    <w:rsid w:val="00AB7896"/>
    <w:rsid w:val="00AD2B3A"/>
    <w:rsid w:val="00AF67E8"/>
    <w:rsid w:val="00AF6EC1"/>
    <w:rsid w:val="00B16C5C"/>
    <w:rsid w:val="00B2137D"/>
    <w:rsid w:val="00B43EC1"/>
    <w:rsid w:val="00B64F11"/>
    <w:rsid w:val="00B73349"/>
    <w:rsid w:val="00B7793B"/>
    <w:rsid w:val="00B819FB"/>
    <w:rsid w:val="00B87473"/>
    <w:rsid w:val="00B9158D"/>
    <w:rsid w:val="00BA0E1A"/>
    <w:rsid w:val="00BC7322"/>
    <w:rsid w:val="00BD55E4"/>
    <w:rsid w:val="00BD611D"/>
    <w:rsid w:val="00BE1F62"/>
    <w:rsid w:val="00BF5686"/>
    <w:rsid w:val="00C048C9"/>
    <w:rsid w:val="00C060D1"/>
    <w:rsid w:val="00C145A7"/>
    <w:rsid w:val="00C155CD"/>
    <w:rsid w:val="00C3094F"/>
    <w:rsid w:val="00C44053"/>
    <w:rsid w:val="00CA5D55"/>
    <w:rsid w:val="00CB0048"/>
    <w:rsid w:val="00CC55F6"/>
    <w:rsid w:val="00CF16A0"/>
    <w:rsid w:val="00D03441"/>
    <w:rsid w:val="00D056C3"/>
    <w:rsid w:val="00D11C08"/>
    <w:rsid w:val="00D17C33"/>
    <w:rsid w:val="00D345E5"/>
    <w:rsid w:val="00D50E5C"/>
    <w:rsid w:val="00D57715"/>
    <w:rsid w:val="00D62450"/>
    <w:rsid w:val="00D70275"/>
    <w:rsid w:val="00DA2D09"/>
    <w:rsid w:val="00DA5C5E"/>
    <w:rsid w:val="00DE0B6E"/>
    <w:rsid w:val="00DF506B"/>
    <w:rsid w:val="00E175A0"/>
    <w:rsid w:val="00E21798"/>
    <w:rsid w:val="00E5453C"/>
    <w:rsid w:val="00E56003"/>
    <w:rsid w:val="00E745DF"/>
    <w:rsid w:val="00E74B74"/>
    <w:rsid w:val="00E77505"/>
    <w:rsid w:val="00E86A89"/>
    <w:rsid w:val="00EA3B48"/>
    <w:rsid w:val="00EB0EE9"/>
    <w:rsid w:val="00EB43C8"/>
    <w:rsid w:val="00EE6969"/>
    <w:rsid w:val="00EF7BD6"/>
    <w:rsid w:val="00F0200D"/>
    <w:rsid w:val="00F055AE"/>
    <w:rsid w:val="00F12C58"/>
    <w:rsid w:val="00F26402"/>
    <w:rsid w:val="00F30396"/>
    <w:rsid w:val="00F62076"/>
    <w:rsid w:val="00F73BBC"/>
    <w:rsid w:val="00F90EE3"/>
    <w:rsid w:val="00F9119F"/>
    <w:rsid w:val="00F93CB9"/>
    <w:rsid w:val="00FA02FC"/>
    <w:rsid w:val="00FA6B4F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37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1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right-span">
    <w:name w:val="copyright-span"/>
    <w:basedOn w:val="a0"/>
    <w:rsid w:val="009D7200"/>
  </w:style>
  <w:style w:type="character" w:styleId="a5">
    <w:name w:val="Hyperlink"/>
    <w:basedOn w:val="a0"/>
    <w:uiPriority w:val="99"/>
    <w:semiHidden/>
    <w:unhideWhenUsed/>
    <w:rsid w:val="009D72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1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37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1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right-span">
    <w:name w:val="copyright-span"/>
    <w:basedOn w:val="a0"/>
    <w:rsid w:val="009D7200"/>
  </w:style>
  <w:style w:type="character" w:styleId="a5">
    <w:name w:val="Hyperlink"/>
    <w:basedOn w:val="a0"/>
    <w:uiPriority w:val="99"/>
    <w:semiHidden/>
    <w:unhideWhenUsed/>
    <w:rsid w:val="009D72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quizlet.com/lates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rningapp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CFD6-13C9-4D62-8057-76F6371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2021-05-16T22:33:00Z</dcterms:created>
  <dcterms:modified xsi:type="dcterms:W3CDTF">2021-05-17T12:05:00Z</dcterms:modified>
</cp:coreProperties>
</file>