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5" w:rsidRDefault="00CD1B15" w:rsidP="00CD1B15">
      <w:pPr>
        <w:pStyle w:val="a8"/>
      </w:pPr>
      <w:r w:rsidRPr="004F2EEB">
        <w:t>Со</w:t>
      </w:r>
      <w:r>
        <w:t xml:space="preserve">колова В.А., учитель начальных классов, </w:t>
      </w:r>
    </w:p>
    <w:p w:rsidR="00CD1B15" w:rsidRPr="004F2EEB" w:rsidRDefault="00CD1B15" w:rsidP="00CD1B15">
      <w:pPr>
        <w:pStyle w:val="a8"/>
      </w:pPr>
      <w:r>
        <w:t>Ефимова С.Н., учитель начальных классов.</w:t>
      </w:r>
    </w:p>
    <w:p w:rsidR="00CD1B15" w:rsidRPr="00867C3D" w:rsidRDefault="00CD1B15" w:rsidP="00CD1B15">
      <w:pPr>
        <w:rPr>
          <w:i/>
          <w:sz w:val="20"/>
          <w:szCs w:val="20"/>
        </w:rPr>
      </w:pPr>
      <w:r w:rsidRPr="00867C3D">
        <w:rPr>
          <w:i/>
          <w:sz w:val="20"/>
          <w:szCs w:val="20"/>
        </w:rPr>
        <w:t xml:space="preserve">ОСОБЕННОСТИ ИСПОЛЬЗОВАНИЯ </w:t>
      </w:r>
      <w:proofErr w:type="gramStart"/>
      <w:r w:rsidRPr="00867C3D">
        <w:rPr>
          <w:i/>
          <w:sz w:val="20"/>
          <w:szCs w:val="20"/>
        </w:rPr>
        <w:t>ИНТЕРНЕТ-ТЕХНОЛОГИЙ</w:t>
      </w:r>
      <w:proofErr w:type="gramEnd"/>
      <w:r w:rsidRPr="00867C3D">
        <w:rPr>
          <w:i/>
          <w:sz w:val="20"/>
          <w:szCs w:val="20"/>
        </w:rPr>
        <w:t xml:space="preserve"> В ОБРАЗ</w:t>
      </w:r>
      <w:r>
        <w:rPr>
          <w:i/>
          <w:sz w:val="20"/>
          <w:szCs w:val="20"/>
        </w:rPr>
        <w:t xml:space="preserve">ОВАТЕЛЬНОЙ ДЕЯТЕЛЬНОСТИ МЛАДШИХ </w:t>
      </w:r>
      <w:r w:rsidRPr="00867C3D">
        <w:rPr>
          <w:i/>
          <w:sz w:val="20"/>
          <w:szCs w:val="20"/>
        </w:rPr>
        <w:t>ШКОЛЬНИКОВ КАК ОДНОГО ИЗ ФАКТОРОВ ПОВЫШЕНИЯ КАЧЕСТВА ОБРАЗОВАНИЯ</w:t>
      </w:r>
    </w:p>
    <w:p w:rsidR="00CD1B15" w:rsidRPr="004F2EEB" w:rsidRDefault="00CD1B15" w:rsidP="00CD1B15">
      <w:pPr>
        <w:pStyle w:val="ad"/>
      </w:pPr>
    </w:p>
    <w:p w:rsidR="00CD1B15" w:rsidRPr="004F2EEB" w:rsidRDefault="00CD1B15" w:rsidP="00CD1B15">
      <w:pPr>
        <w:pStyle w:val="af1"/>
      </w:pPr>
      <w:r>
        <w:t xml:space="preserve">Муниципальное автономное общеобразовательное учреждение «Средняя общеобразовательная школа №40», г. Старый Оскол, Белгородская область, </w:t>
      </w:r>
      <w:hyperlink r:id="rId5" w:history="1">
        <w:r w:rsidRPr="005C5ACE">
          <w:rPr>
            <w:rStyle w:val="a6"/>
            <w:lang w:val="en-US"/>
          </w:rPr>
          <w:t>vika</w:t>
        </w:r>
        <w:r w:rsidRPr="005C5ACE">
          <w:rPr>
            <w:rStyle w:val="a6"/>
          </w:rPr>
          <w:t>-</w:t>
        </w:r>
        <w:r w:rsidRPr="005C5ACE">
          <w:rPr>
            <w:rStyle w:val="a6"/>
            <w:lang w:val="en-US"/>
          </w:rPr>
          <w:t>sokolova</w:t>
        </w:r>
        <w:r w:rsidRPr="005C5ACE">
          <w:rPr>
            <w:rStyle w:val="a6"/>
          </w:rPr>
          <w:t>-@mail.ru</w:t>
        </w:r>
      </w:hyperlink>
      <w:r>
        <w:t xml:space="preserve">, </w:t>
      </w:r>
      <w:hyperlink r:id="rId6" w:history="1">
        <w:r w:rsidRPr="005C5ACE">
          <w:rPr>
            <w:rStyle w:val="a6"/>
          </w:rPr>
          <w:t>st-sh37@mail.ru</w:t>
        </w:r>
      </w:hyperlink>
      <w:r>
        <w:t xml:space="preserve"> </w:t>
      </w:r>
    </w:p>
    <w:p w:rsidR="00CD1B15" w:rsidRPr="004F2EEB" w:rsidRDefault="00CD1B15" w:rsidP="00CD1B15">
      <w:pPr>
        <w:pStyle w:val="ad"/>
      </w:pPr>
    </w:p>
    <w:p w:rsidR="00CD1B15" w:rsidRPr="00867C3D" w:rsidRDefault="00CD1B15" w:rsidP="00CD1B15">
      <w:pPr>
        <w:pStyle w:val="af6"/>
        <w:rPr>
          <w:rStyle w:val="y2iqfc"/>
          <w:b/>
          <w:color w:val="202124"/>
          <w:sz w:val="20"/>
          <w:szCs w:val="20"/>
          <w:lang/>
        </w:rPr>
      </w:pPr>
      <w:proofErr w:type="spellStart"/>
      <w:r w:rsidRPr="00867C3D">
        <w:rPr>
          <w:rStyle w:val="y2iqfc"/>
          <w:b/>
          <w:color w:val="202124"/>
          <w:sz w:val="20"/>
          <w:szCs w:val="20"/>
          <w:lang/>
        </w:rPr>
        <w:t>Sokolova</w:t>
      </w:r>
      <w:proofErr w:type="spellEnd"/>
      <w:r w:rsidRPr="00867C3D">
        <w:rPr>
          <w:rStyle w:val="y2iqfc"/>
          <w:b/>
          <w:color w:val="202124"/>
          <w:sz w:val="20"/>
          <w:szCs w:val="20"/>
          <w:lang/>
        </w:rPr>
        <w:t xml:space="preserve"> V.A., primary school teacher,</w:t>
      </w:r>
    </w:p>
    <w:p w:rsidR="00CD1B15" w:rsidRPr="00867C3D" w:rsidRDefault="00CD1B15" w:rsidP="00CD1B15">
      <w:pPr>
        <w:pStyle w:val="af6"/>
        <w:rPr>
          <w:b/>
          <w:lang w:val="en-US"/>
        </w:rPr>
      </w:pPr>
      <w:proofErr w:type="spellStart"/>
      <w:r w:rsidRPr="00867C3D">
        <w:rPr>
          <w:rStyle w:val="y2iqfc"/>
          <w:b/>
          <w:color w:val="202124"/>
          <w:sz w:val="20"/>
          <w:szCs w:val="20"/>
          <w:lang/>
        </w:rPr>
        <w:t>Efimova</w:t>
      </w:r>
      <w:proofErr w:type="spellEnd"/>
      <w:r w:rsidRPr="00867C3D">
        <w:rPr>
          <w:rStyle w:val="y2iqfc"/>
          <w:b/>
          <w:color w:val="202124"/>
          <w:sz w:val="20"/>
          <w:szCs w:val="20"/>
          <w:lang/>
        </w:rPr>
        <w:t xml:space="preserve"> S.N., primary school teacher.</w:t>
      </w:r>
    </w:p>
    <w:p w:rsidR="00CD1B15" w:rsidRPr="00CD1B15" w:rsidRDefault="00CD1B15" w:rsidP="00CD1B15">
      <w:pPr>
        <w:pStyle w:val="af6"/>
        <w:rPr>
          <w:rStyle w:val="y2iqfc"/>
          <w:i/>
          <w:sz w:val="20"/>
          <w:szCs w:val="20"/>
          <w:lang w:val="en-US"/>
        </w:rPr>
      </w:pPr>
      <w:r w:rsidRPr="00705350">
        <w:rPr>
          <w:rStyle w:val="y2iqfc"/>
          <w:i/>
          <w:sz w:val="20"/>
          <w:szCs w:val="20"/>
          <w:lang/>
        </w:rPr>
        <w:t>FEATURES OF THE USE OF INTERNET TECHNOLOGIES IN THE EDUCATIONAL ACTIVITIES OF YOUNGER STUDENTS AS ONE OF THE FACTORS</w:t>
      </w:r>
      <w:r w:rsidRPr="00705350">
        <w:rPr>
          <w:rStyle w:val="y2iqfc"/>
          <w:i/>
          <w:sz w:val="20"/>
          <w:szCs w:val="20"/>
          <w:lang w:val="en-US"/>
        </w:rPr>
        <w:t xml:space="preserve"> </w:t>
      </w:r>
      <w:r w:rsidRPr="00705350">
        <w:rPr>
          <w:rStyle w:val="y2iqfc"/>
          <w:i/>
          <w:sz w:val="20"/>
          <w:szCs w:val="20"/>
          <w:lang/>
        </w:rPr>
        <w:t>IMPROVING THE QUALITY OF EDUCATION</w:t>
      </w:r>
    </w:p>
    <w:p w:rsidR="00CD1B15" w:rsidRPr="00CD1B15" w:rsidRDefault="00CD1B15" w:rsidP="00CD1B15">
      <w:pPr>
        <w:pStyle w:val="af6"/>
        <w:rPr>
          <w:rStyle w:val="y2iqfc"/>
          <w:i/>
          <w:color w:val="202124"/>
          <w:sz w:val="20"/>
          <w:szCs w:val="20"/>
          <w:lang w:val="en-US"/>
        </w:rPr>
      </w:pPr>
    </w:p>
    <w:p w:rsidR="00CD1B15" w:rsidRPr="00705350" w:rsidRDefault="00CD1B15" w:rsidP="00CD1B15">
      <w:pPr>
        <w:pStyle w:val="af6"/>
        <w:jc w:val="center"/>
        <w:rPr>
          <w:i/>
          <w:sz w:val="18"/>
          <w:szCs w:val="18"/>
          <w:lang w:val="en-US"/>
        </w:rPr>
      </w:pPr>
      <w:r w:rsidRPr="00705350">
        <w:rPr>
          <w:rStyle w:val="y2iqfc"/>
          <w:i/>
          <w:sz w:val="18"/>
          <w:szCs w:val="18"/>
          <w:lang/>
        </w:rPr>
        <w:t xml:space="preserve">Municipal Autonomous Educational Institution "Secondary School No. 40", </w:t>
      </w:r>
      <w:proofErr w:type="spellStart"/>
      <w:r w:rsidRPr="00705350">
        <w:rPr>
          <w:rStyle w:val="y2iqfc"/>
          <w:i/>
          <w:sz w:val="18"/>
          <w:szCs w:val="18"/>
          <w:lang/>
        </w:rPr>
        <w:t>Stary</w:t>
      </w:r>
      <w:proofErr w:type="spellEnd"/>
      <w:r w:rsidRPr="00705350">
        <w:rPr>
          <w:rStyle w:val="y2iqfc"/>
          <w:i/>
          <w:sz w:val="18"/>
          <w:szCs w:val="18"/>
          <w:lang/>
        </w:rPr>
        <w:t xml:space="preserve"> </w:t>
      </w:r>
      <w:proofErr w:type="spellStart"/>
      <w:r w:rsidRPr="00705350">
        <w:rPr>
          <w:rStyle w:val="y2iqfc"/>
          <w:i/>
          <w:sz w:val="18"/>
          <w:szCs w:val="18"/>
          <w:lang/>
        </w:rPr>
        <w:t>Oskol</w:t>
      </w:r>
      <w:proofErr w:type="spellEnd"/>
      <w:r w:rsidRPr="00705350">
        <w:rPr>
          <w:rStyle w:val="y2iqfc"/>
          <w:i/>
          <w:sz w:val="18"/>
          <w:szCs w:val="18"/>
          <w:lang/>
        </w:rPr>
        <w:t xml:space="preserve">, Belgorod Region, </w:t>
      </w:r>
      <w:hyperlink r:id="rId7" w:history="1">
        <w:r w:rsidRPr="005C5ACE">
          <w:rPr>
            <w:rStyle w:val="a6"/>
            <w:i/>
            <w:sz w:val="18"/>
            <w:szCs w:val="18"/>
            <w:lang/>
          </w:rPr>
          <w:t>vika-sokolova-@mail.ru</w:t>
        </w:r>
      </w:hyperlink>
      <w:r w:rsidRPr="00705350">
        <w:rPr>
          <w:rStyle w:val="y2iqfc"/>
          <w:i/>
          <w:color w:val="202124"/>
          <w:sz w:val="18"/>
          <w:szCs w:val="18"/>
          <w:lang w:val="en-US"/>
        </w:rPr>
        <w:t xml:space="preserve">, </w:t>
      </w:r>
      <w:hyperlink r:id="rId8" w:history="1">
        <w:r w:rsidRPr="005C5ACE">
          <w:rPr>
            <w:rStyle w:val="a6"/>
            <w:i/>
            <w:sz w:val="18"/>
            <w:szCs w:val="18"/>
            <w:lang w:val="en-US"/>
          </w:rPr>
          <w:t>st-sh37@mail.ru</w:t>
        </w:r>
      </w:hyperlink>
      <w:r w:rsidRPr="00705350">
        <w:rPr>
          <w:rStyle w:val="y2iqfc"/>
          <w:i/>
          <w:color w:val="202124"/>
          <w:sz w:val="18"/>
          <w:szCs w:val="18"/>
          <w:lang w:val="en-US"/>
        </w:rPr>
        <w:t xml:space="preserve"> </w:t>
      </w:r>
    </w:p>
    <w:p w:rsidR="00CD1B15" w:rsidRPr="004F2EEB" w:rsidRDefault="00CD1B15" w:rsidP="00CD1B15">
      <w:pPr>
        <w:pStyle w:val="ad"/>
        <w:rPr>
          <w:lang w:val="en-US"/>
        </w:rPr>
      </w:pPr>
    </w:p>
    <w:p w:rsidR="00CD1B15" w:rsidRPr="00867C3D" w:rsidRDefault="00CD1B15" w:rsidP="00CD1B15">
      <w:pPr>
        <w:pStyle w:val="af6"/>
        <w:jc w:val="both"/>
        <w:rPr>
          <w:sz w:val="20"/>
          <w:szCs w:val="20"/>
        </w:rPr>
      </w:pPr>
      <w:r w:rsidRPr="00867C3D">
        <w:rPr>
          <w:sz w:val="20"/>
          <w:szCs w:val="20"/>
        </w:rPr>
        <w:t xml:space="preserve">Аннотация. В статье авторы раскрывают особенности использования </w:t>
      </w:r>
      <w:proofErr w:type="spellStart"/>
      <w:proofErr w:type="gramStart"/>
      <w:r w:rsidRPr="00867C3D">
        <w:rPr>
          <w:sz w:val="20"/>
          <w:szCs w:val="20"/>
        </w:rPr>
        <w:t>интернет-технологий</w:t>
      </w:r>
      <w:proofErr w:type="spellEnd"/>
      <w:proofErr w:type="gramEnd"/>
      <w:r w:rsidRPr="00867C3D">
        <w:rPr>
          <w:sz w:val="20"/>
          <w:szCs w:val="20"/>
        </w:rPr>
        <w:t xml:space="preserve"> в образовательной деятельности младших школьников, опираясь на психофизиологические возможности детей данного школьного возраста.</w:t>
      </w:r>
    </w:p>
    <w:p w:rsidR="00CD1B15" w:rsidRDefault="00CD1B15" w:rsidP="00CD1B15">
      <w:pPr>
        <w:pStyle w:val="ad"/>
      </w:pPr>
    </w:p>
    <w:p w:rsidR="00CD1B15" w:rsidRPr="00705350" w:rsidRDefault="00CD1B15" w:rsidP="00CD1B15">
      <w:pPr>
        <w:pStyle w:val="af6"/>
        <w:jc w:val="both"/>
        <w:rPr>
          <w:sz w:val="20"/>
          <w:szCs w:val="20"/>
          <w:lang w:val="en-US"/>
        </w:rPr>
      </w:pPr>
      <w:r w:rsidRPr="00705350">
        <w:rPr>
          <w:sz w:val="20"/>
          <w:szCs w:val="20"/>
          <w:lang w:val="en-US"/>
        </w:rPr>
        <w:t xml:space="preserve">Abstract. </w:t>
      </w:r>
      <w:r w:rsidRPr="00705350">
        <w:rPr>
          <w:rStyle w:val="y2iqfc"/>
          <w:sz w:val="20"/>
          <w:szCs w:val="20"/>
          <w:lang/>
        </w:rPr>
        <w:t xml:space="preserve">In the article, the authors reveal the features of the use of Internet technologies in the educational activities of younger schoolchildren, based on the </w:t>
      </w:r>
      <w:proofErr w:type="spellStart"/>
      <w:r w:rsidRPr="00705350">
        <w:rPr>
          <w:rStyle w:val="y2iqfc"/>
          <w:sz w:val="20"/>
          <w:szCs w:val="20"/>
          <w:lang/>
        </w:rPr>
        <w:t>psychophysiological</w:t>
      </w:r>
      <w:proofErr w:type="spellEnd"/>
      <w:r w:rsidRPr="00705350">
        <w:rPr>
          <w:rStyle w:val="y2iqfc"/>
          <w:sz w:val="20"/>
          <w:szCs w:val="20"/>
          <w:lang/>
        </w:rPr>
        <w:t xml:space="preserve"> capabilities of children of this school age.</w:t>
      </w:r>
    </w:p>
    <w:p w:rsidR="00CD1B15" w:rsidRPr="00CD1B15" w:rsidRDefault="00CD1B15" w:rsidP="00CD1B15">
      <w:pPr>
        <w:pStyle w:val="ad"/>
        <w:ind w:firstLine="0"/>
        <w:rPr>
          <w:lang w:val="en-US"/>
        </w:rPr>
      </w:pPr>
    </w:p>
    <w:p w:rsidR="00CD1B15" w:rsidRDefault="00CD1B15" w:rsidP="00CD1B15">
      <w:pPr>
        <w:pStyle w:val="ac"/>
      </w:pPr>
      <w:r>
        <w:t xml:space="preserve">Ключевые слова: 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>, образовательная деятельность, дети младшего школьного возраста.</w:t>
      </w:r>
    </w:p>
    <w:p w:rsidR="00CD1B15" w:rsidRPr="004F2EEB" w:rsidRDefault="00CD1B15" w:rsidP="00CD1B15">
      <w:pPr>
        <w:pStyle w:val="ad"/>
      </w:pPr>
    </w:p>
    <w:p w:rsidR="00CD1B15" w:rsidRPr="00705350" w:rsidRDefault="00CD1B15" w:rsidP="00CD1B15">
      <w:pPr>
        <w:pStyle w:val="af6"/>
        <w:jc w:val="both"/>
        <w:rPr>
          <w:sz w:val="20"/>
          <w:szCs w:val="20"/>
          <w:lang w:val="en-US"/>
        </w:rPr>
      </w:pPr>
      <w:r w:rsidRPr="00705350">
        <w:rPr>
          <w:sz w:val="20"/>
          <w:szCs w:val="20"/>
          <w:lang w:val="en-US"/>
        </w:rPr>
        <w:t xml:space="preserve">Key words: </w:t>
      </w:r>
      <w:proofErr w:type="spellStart"/>
      <w:r w:rsidRPr="00705350">
        <w:rPr>
          <w:rStyle w:val="y2iqfc"/>
          <w:sz w:val="20"/>
          <w:szCs w:val="20"/>
          <w:lang/>
        </w:rPr>
        <w:t>nternet</w:t>
      </w:r>
      <w:proofErr w:type="spellEnd"/>
      <w:r w:rsidRPr="00705350">
        <w:rPr>
          <w:rStyle w:val="y2iqfc"/>
          <w:sz w:val="20"/>
          <w:szCs w:val="20"/>
          <w:lang/>
        </w:rPr>
        <w:t xml:space="preserve"> technologies, educational activities, children of primary school age.</w:t>
      </w:r>
    </w:p>
    <w:p w:rsidR="004F2EEB" w:rsidRPr="00CD1B15" w:rsidRDefault="004F2EEB" w:rsidP="00CD1B15">
      <w:pPr>
        <w:pStyle w:val="ad"/>
        <w:ind w:firstLine="0"/>
      </w:pPr>
    </w:p>
    <w:p w:rsidR="00CD1B15" w:rsidRPr="00705350" w:rsidRDefault="00CD1B15" w:rsidP="00CD1B15">
      <w:pPr>
        <w:pStyle w:val="af6"/>
        <w:ind w:firstLine="426"/>
        <w:jc w:val="both"/>
        <w:rPr>
          <w:sz w:val="20"/>
          <w:szCs w:val="20"/>
        </w:rPr>
      </w:pPr>
      <w:proofErr w:type="spellStart"/>
      <w:proofErr w:type="gramStart"/>
      <w:r w:rsidRPr="00705350">
        <w:rPr>
          <w:sz w:val="20"/>
          <w:szCs w:val="20"/>
        </w:rPr>
        <w:t>Интернет-технологии</w:t>
      </w:r>
      <w:proofErr w:type="spellEnd"/>
      <w:proofErr w:type="gramEnd"/>
      <w:r w:rsidRPr="00705350">
        <w:rPr>
          <w:sz w:val="20"/>
          <w:szCs w:val="20"/>
        </w:rPr>
        <w:t xml:space="preserve">, как компонент всех  информационных технологий стали неотъемлемой частью образовательной деятельности современной школы. Они призваны реализовать основные человеческие потребности, такие как общение, </w:t>
      </w:r>
      <w:r w:rsidRPr="00705350">
        <w:rPr>
          <w:sz w:val="20"/>
          <w:szCs w:val="20"/>
        </w:rPr>
        <w:lastRenderedPageBreak/>
        <w:t xml:space="preserve">образование, самореализация, а также повысить мотивацию и качество обучения.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Сегодня, в век сплошной </w:t>
      </w:r>
      <w:proofErr w:type="spellStart"/>
      <w:r w:rsidRPr="00705350">
        <w:rPr>
          <w:sz w:val="20"/>
          <w:szCs w:val="20"/>
        </w:rPr>
        <w:t>цифровизации</w:t>
      </w:r>
      <w:proofErr w:type="spellEnd"/>
      <w:r w:rsidRPr="00705350">
        <w:rPr>
          <w:sz w:val="20"/>
          <w:szCs w:val="20"/>
        </w:rPr>
        <w:t>, каждый из нас начинает знакомство с компьютером с самого раннего детства. Именно поэтому использование информационных технологий лежит в основе деятельности любого образования, а актуальность данной темы не подлежит сомнению.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>Под информационными технологиями обучения понимают все технологии, использующие специальные технические информационные средства: компьютер, аудиотехнику, видеотехнику, Интернет</w:t>
      </w:r>
      <w:r>
        <w:rPr>
          <w:sz w:val="20"/>
          <w:szCs w:val="20"/>
        </w:rPr>
        <w:t xml:space="preserve"> </w:t>
      </w:r>
      <w:r w:rsidRPr="00CD1B15">
        <w:rPr>
          <w:sz w:val="20"/>
          <w:szCs w:val="20"/>
        </w:rPr>
        <w:t>[1] .</w:t>
      </w:r>
      <w:r w:rsidRPr="00705350">
        <w:rPr>
          <w:sz w:val="20"/>
          <w:szCs w:val="20"/>
        </w:rPr>
        <w:t xml:space="preserve"> Согласно новым стандартам обучения эти технологии красной нитью пронизывают всю учебную деятельность современного школьника.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Интернет-технологии</w:t>
      </w:r>
      <w:proofErr w:type="spellEnd"/>
      <w:proofErr w:type="gramEnd"/>
      <w:r>
        <w:rPr>
          <w:sz w:val="20"/>
          <w:szCs w:val="20"/>
        </w:rPr>
        <w:t xml:space="preserve"> представляют </w:t>
      </w:r>
      <w:r w:rsidRPr="00705350">
        <w:rPr>
          <w:sz w:val="20"/>
          <w:szCs w:val="20"/>
        </w:rPr>
        <w:t xml:space="preserve">собой автоматизированную среду для  получения, последующей обработки, хранения, передачи и  применения знаний в виде целостной информации через Всемирную паутину.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Использование </w:t>
      </w:r>
      <w:proofErr w:type="spellStart"/>
      <w:proofErr w:type="gramStart"/>
      <w:r w:rsidRPr="00705350">
        <w:rPr>
          <w:sz w:val="20"/>
          <w:szCs w:val="20"/>
        </w:rPr>
        <w:t>интернет-технологий</w:t>
      </w:r>
      <w:proofErr w:type="spellEnd"/>
      <w:proofErr w:type="gramEnd"/>
      <w:r w:rsidRPr="00705350">
        <w:rPr>
          <w:sz w:val="20"/>
          <w:szCs w:val="20"/>
        </w:rPr>
        <w:t xml:space="preserve"> в обучении младших школьников имеет ряд специфических особенностей. Они напрямую связаны с возрастными психофизиологическими возможностями детей данного школьного возраста.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Не секрет, что 6-7-летний возраст является переломным этапом в развитии каждого ребенка. Это связано с началом обучения в школе, сменой игровой деятельности на </w:t>
      </w:r>
      <w:proofErr w:type="gramStart"/>
      <w:r w:rsidRPr="00705350">
        <w:rPr>
          <w:sz w:val="20"/>
          <w:szCs w:val="20"/>
        </w:rPr>
        <w:t>учебную</w:t>
      </w:r>
      <w:proofErr w:type="gramEnd"/>
      <w:r w:rsidRPr="00705350">
        <w:rPr>
          <w:sz w:val="20"/>
          <w:szCs w:val="20"/>
        </w:rPr>
        <w:t>. И здесь задача учителя состоит в том, чтобы заинтересовать ребёнка, увлечь его, показать, что процесс получения знаний может быть интересным и занимательным.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>Большинство младших школьников уже имеют первые навыки «общения» с компьютером. Однако многие из них воспринимают компьютер не как источник информации, а как средство для игр и развлечений. К тому же первоклассники ещё не обладают беглостью чтения, поэтому применение ресурсов глобальной сети Интернет целесообразно начинать со второго полугодия 1 класса и лучше с внеурочной деятельности.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>В ходе внеурочных занятий ребята должны не только познакомиться с безграничными возможностями Всемирной паутины, но и с различными опасностями, которые там же их могут подстерегать. Важно научить детей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ориентироваться в огромном потоке информации, отличать полезную информацию от спама. </w:t>
      </w:r>
    </w:p>
    <w:p w:rsidR="00CD1B15" w:rsidRPr="00705350" w:rsidRDefault="00CD1B15" w:rsidP="00CD1B15">
      <w:pPr>
        <w:ind w:firstLine="426"/>
        <w:jc w:val="both"/>
        <w:rPr>
          <w:color w:val="FF0000"/>
          <w:sz w:val="20"/>
          <w:szCs w:val="20"/>
        </w:rPr>
      </w:pPr>
      <w:r w:rsidRPr="00705350">
        <w:rPr>
          <w:sz w:val="20"/>
          <w:szCs w:val="20"/>
        </w:rPr>
        <w:lastRenderedPageBreak/>
        <w:t xml:space="preserve">После освоения своеобразного инструктажа по </w:t>
      </w:r>
      <w:proofErr w:type="spellStart"/>
      <w:proofErr w:type="gramStart"/>
      <w:r w:rsidRPr="00705350">
        <w:rPr>
          <w:sz w:val="20"/>
          <w:szCs w:val="20"/>
        </w:rPr>
        <w:t>Интернет-безопасности</w:t>
      </w:r>
      <w:proofErr w:type="spellEnd"/>
      <w:proofErr w:type="gramEnd"/>
      <w:r w:rsidRPr="00705350">
        <w:rPr>
          <w:sz w:val="20"/>
          <w:szCs w:val="20"/>
        </w:rPr>
        <w:t xml:space="preserve">, можно приступать к планомерному и последовательному применению ресурсов Интернет в образовательной деятельности. Но следует отметить, что все сетевые ресурсы, применяемые на начальном этапе, должны быть гибко адаптированы под семилетнего ребёнка. Например, графическая информация должна превалировать </w:t>
      </w:r>
      <w:proofErr w:type="gramStart"/>
      <w:r w:rsidRPr="00705350">
        <w:rPr>
          <w:sz w:val="20"/>
          <w:szCs w:val="20"/>
        </w:rPr>
        <w:t>над</w:t>
      </w:r>
      <w:proofErr w:type="gramEnd"/>
      <w:r w:rsidRPr="00705350">
        <w:rPr>
          <w:sz w:val="20"/>
          <w:szCs w:val="20"/>
        </w:rPr>
        <w:t xml:space="preserve"> текстовой, а навигация должна быть предельно упрощённой.</w:t>
      </w:r>
      <w:r w:rsidRPr="00705350">
        <w:rPr>
          <w:color w:val="FF0000"/>
          <w:sz w:val="20"/>
          <w:szCs w:val="20"/>
        </w:rPr>
        <w:t xml:space="preserve">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В первое время применение </w:t>
      </w:r>
      <w:proofErr w:type="spellStart"/>
      <w:proofErr w:type="gramStart"/>
      <w:r w:rsidRPr="00705350">
        <w:rPr>
          <w:sz w:val="20"/>
          <w:szCs w:val="20"/>
        </w:rPr>
        <w:t>интернет-технологий</w:t>
      </w:r>
      <w:proofErr w:type="spellEnd"/>
      <w:proofErr w:type="gramEnd"/>
      <w:r w:rsidRPr="00705350">
        <w:rPr>
          <w:sz w:val="20"/>
          <w:szCs w:val="20"/>
        </w:rPr>
        <w:t xml:space="preserve"> сводится к  развивающим учебным играм, интерактивным тестам, электронным тренажёрам, просмотру видеороликов и прослушиванию </w:t>
      </w:r>
      <w:proofErr w:type="spellStart"/>
      <w:r w:rsidRPr="00705350">
        <w:rPr>
          <w:sz w:val="20"/>
          <w:szCs w:val="20"/>
        </w:rPr>
        <w:t>аудиофильмов</w:t>
      </w:r>
      <w:proofErr w:type="spellEnd"/>
      <w:r w:rsidRPr="00705350">
        <w:rPr>
          <w:sz w:val="20"/>
          <w:szCs w:val="20"/>
        </w:rPr>
        <w:t>.</w:t>
      </w:r>
      <w:r w:rsidRPr="00705350">
        <w:rPr>
          <w:color w:val="FF0000"/>
          <w:sz w:val="20"/>
          <w:szCs w:val="20"/>
        </w:rPr>
        <w:t xml:space="preserve"> </w:t>
      </w:r>
      <w:r w:rsidRPr="00705350">
        <w:rPr>
          <w:sz w:val="20"/>
          <w:szCs w:val="20"/>
        </w:rPr>
        <w:t xml:space="preserve">В процессе дальнейшей работы с </w:t>
      </w:r>
      <w:proofErr w:type="spellStart"/>
      <w:r w:rsidRPr="00705350">
        <w:rPr>
          <w:sz w:val="20"/>
          <w:szCs w:val="20"/>
        </w:rPr>
        <w:t>интернет-ресурсами</w:t>
      </w:r>
      <w:proofErr w:type="spellEnd"/>
      <w:r w:rsidRPr="00705350">
        <w:rPr>
          <w:sz w:val="20"/>
          <w:szCs w:val="20"/>
        </w:rPr>
        <w:t xml:space="preserve">, дети, реализуя учебные задачи, последовательно развивают технические навыки работы с компьютером, накапливают опыт ориентации в глобальной сети, учатся находить и использовать только достоверную информацию из достоверных </w:t>
      </w:r>
      <w:r w:rsidRPr="00CD1B15">
        <w:rPr>
          <w:sz w:val="20"/>
          <w:szCs w:val="20"/>
        </w:rPr>
        <w:t xml:space="preserve">источников </w:t>
      </w:r>
      <w:r>
        <w:rPr>
          <w:sz w:val="20"/>
          <w:szCs w:val="20"/>
        </w:rPr>
        <w:t>[2</w:t>
      </w:r>
      <w:r w:rsidRPr="00CD1B15">
        <w:rPr>
          <w:sz w:val="20"/>
          <w:szCs w:val="20"/>
        </w:rPr>
        <w:t>].</w:t>
      </w:r>
      <w:r w:rsidRPr="00705350">
        <w:rPr>
          <w:sz w:val="20"/>
          <w:szCs w:val="20"/>
        </w:rPr>
        <w:t xml:space="preserve"> 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>В дальнейшем у детей формируется стойкое представление об Интернете как богатейшем источнике всевозможной информации. Но использование  Интернета младшими школьниками на протяжении всей учёбы в начальной школе осуществляется под непосредственным руководством и контролем взрослых: педагогов или родителей.</w:t>
      </w:r>
      <w:r w:rsidRPr="00705350">
        <w:rPr>
          <w:rFonts w:ascii="Georgia" w:hAnsi="Georgia"/>
          <w:color w:val="333333"/>
          <w:sz w:val="20"/>
          <w:szCs w:val="20"/>
        </w:rPr>
        <w:t xml:space="preserve"> </w:t>
      </w:r>
      <w:r w:rsidRPr="00705350">
        <w:rPr>
          <w:sz w:val="20"/>
          <w:szCs w:val="20"/>
        </w:rPr>
        <w:t>Самостоятельное “погружение” в поисковые системы детей данного возраста просто недопустимо.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Кроме этого обязательно необходимо помнить о методах  сохранения и укрепления здоровья детей. Интернет-ресурсы всегда должны выступать не на переднем, а на заднем плане образовательной сферы.  Работа в Интернете должна быть строго дозированной, а применение компьютерных технологий должно носить облегчённый характер.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>Одной из форм использования информационных технологий является разработка авторских сетевых образовательных ресурсов. Они предоставляют ученикам возможность осваивать теорию учебного материала, проверять и закреплять свои знания на практике. Использование данного сайта позволяет применять индивидуальные или дистанционные формы обучения, помогает усваивать учебный материал согласно индивидуальному темпу и маршруту каждого младшего школьника.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Таким образом, применение </w:t>
      </w:r>
      <w:proofErr w:type="spellStart"/>
      <w:proofErr w:type="gramStart"/>
      <w:r w:rsidRPr="00705350">
        <w:rPr>
          <w:sz w:val="20"/>
          <w:szCs w:val="20"/>
        </w:rPr>
        <w:t>интернет-технологий</w:t>
      </w:r>
      <w:proofErr w:type="spellEnd"/>
      <w:proofErr w:type="gramEnd"/>
      <w:r w:rsidRPr="00705350">
        <w:rPr>
          <w:sz w:val="20"/>
          <w:szCs w:val="20"/>
        </w:rPr>
        <w:t xml:space="preserve"> в образовании детей 7-10-летнего возраста позволяет дифференцировать процесс обучения младших школьников с </w:t>
      </w:r>
      <w:r w:rsidRPr="00705350">
        <w:rPr>
          <w:sz w:val="20"/>
          <w:szCs w:val="20"/>
        </w:rPr>
        <w:lastRenderedPageBreak/>
        <w:t xml:space="preserve">учетом их индивидуальных особенностей, а кроме этого помогает учителю разнообразить подачу учебной информации, позволяет осуществлять гибкое управление образованием детей, способствует их увлечённости и </w:t>
      </w:r>
      <w:proofErr w:type="spellStart"/>
      <w:r w:rsidRPr="00705350">
        <w:rPr>
          <w:sz w:val="20"/>
          <w:szCs w:val="20"/>
        </w:rPr>
        <w:t>мотивированности</w:t>
      </w:r>
      <w:proofErr w:type="spellEnd"/>
      <w:r w:rsidRPr="00705350">
        <w:rPr>
          <w:sz w:val="20"/>
          <w:szCs w:val="20"/>
        </w:rPr>
        <w:t xml:space="preserve">. </w:t>
      </w:r>
    </w:p>
    <w:p w:rsidR="00CD1B15" w:rsidRPr="00705350" w:rsidRDefault="00CD1B15" w:rsidP="00CD1B15">
      <w:pPr>
        <w:ind w:firstLine="426"/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Исходя из всего вышеизложенного, можно сделать вывод: </w:t>
      </w:r>
      <w:r w:rsidRPr="00705350">
        <w:rPr>
          <w:color w:val="000000"/>
          <w:sz w:val="20"/>
          <w:szCs w:val="20"/>
          <w:shd w:val="clear" w:color="auto" w:fill="FFFFFF"/>
        </w:rPr>
        <w:t xml:space="preserve">современные </w:t>
      </w:r>
      <w:proofErr w:type="spellStart"/>
      <w:proofErr w:type="gramStart"/>
      <w:r w:rsidRPr="00705350">
        <w:rPr>
          <w:color w:val="000000"/>
          <w:sz w:val="20"/>
          <w:szCs w:val="20"/>
          <w:shd w:val="clear" w:color="auto" w:fill="FFFFFF"/>
        </w:rPr>
        <w:t>интернет-технологии</w:t>
      </w:r>
      <w:proofErr w:type="spellEnd"/>
      <w:proofErr w:type="gramEnd"/>
      <w:r w:rsidRPr="00705350">
        <w:rPr>
          <w:color w:val="000000"/>
          <w:sz w:val="20"/>
          <w:szCs w:val="20"/>
          <w:shd w:val="clear" w:color="auto" w:fill="FFFFFF"/>
        </w:rPr>
        <w:t xml:space="preserve"> выводят учебный процесс на более высокий уровень и предоставляют огромные возможности для развития образования.</w:t>
      </w:r>
      <w:r w:rsidRPr="0070535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05350">
        <w:rPr>
          <w:sz w:val="20"/>
          <w:szCs w:val="20"/>
        </w:rPr>
        <w:t xml:space="preserve">В то же время использование </w:t>
      </w:r>
      <w:proofErr w:type="spellStart"/>
      <w:proofErr w:type="gramStart"/>
      <w:r w:rsidRPr="00705350">
        <w:rPr>
          <w:sz w:val="20"/>
          <w:szCs w:val="20"/>
        </w:rPr>
        <w:t>интернет-технологий</w:t>
      </w:r>
      <w:proofErr w:type="spellEnd"/>
      <w:proofErr w:type="gramEnd"/>
      <w:r w:rsidRPr="00705350">
        <w:rPr>
          <w:sz w:val="20"/>
          <w:szCs w:val="20"/>
        </w:rPr>
        <w:t xml:space="preserve"> в образовательной деятельности младших школьников, как одного из факторов повышения качества образования, должно подчиняться определённым требованиям и правилам: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>- учёт возрастных особенностей детей данной возрастной категории;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 xml:space="preserve">- обучение правилам </w:t>
      </w:r>
      <w:proofErr w:type="spellStart"/>
      <w:proofErr w:type="gramStart"/>
      <w:r w:rsidRPr="00705350">
        <w:rPr>
          <w:sz w:val="20"/>
          <w:szCs w:val="20"/>
        </w:rPr>
        <w:t>интернет-безопасности</w:t>
      </w:r>
      <w:proofErr w:type="spellEnd"/>
      <w:proofErr w:type="gramEnd"/>
      <w:r w:rsidRPr="00705350">
        <w:rPr>
          <w:sz w:val="20"/>
          <w:szCs w:val="20"/>
        </w:rPr>
        <w:t>;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>- постепенное расширение границ сетевого пространства;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>- дозированное время на получение и обработку информации;</w:t>
      </w:r>
    </w:p>
    <w:p w:rsidR="00CD1B15" w:rsidRPr="00705350" w:rsidRDefault="00CD1B15" w:rsidP="00CD1B15">
      <w:pPr>
        <w:jc w:val="both"/>
        <w:rPr>
          <w:sz w:val="20"/>
          <w:szCs w:val="20"/>
        </w:rPr>
      </w:pPr>
      <w:r w:rsidRPr="00705350">
        <w:rPr>
          <w:sz w:val="20"/>
          <w:szCs w:val="20"/>
        </w:rPr>
        <w:t>- осуществление постоянного контроля со стороны взрослых.</w:t>
      </w:r>
    </w:p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CD1B15" w:rsidRPr="00C6334C" w:rsidRDefault="00CD1B15" w:rsidP="00CD1B15">
      <w:pPr>
        <w:widowControl w:val="0"/>
        <w:numPr>
          <w:ilvl w:val="0"/>
          <w:numId w:val="11"/>
        </w:numPr>
        <w:tabs>
          <w:tab w:val="left" w:pos="567"/>
        </w:tabs>
        <w:ind w:left="284" w:firstLine="142"/>
        <w:jc w:val="both"/>
        <w:rPr>
          <w:sz w:val="20"/>
          <w:szCs w:val="20"/>
        </w:rPr>
      </w:pPr>
      <w:r w:rsidRPr="00C6334C">
        <w:rPr>
          <w:sz w:val="20"/>
          <w:szCs w:val="20"/>
        </w:rPr>
        <w:t>Артамонов А.Д. Технические университеты в информационном обществе / А.Д. Артамонов, Г.И. Ловецкий. – М.: МГТУ, 2004. – 288 с.</w:t>
      </w:r>
    </w:p>
    <w:p w:rsidR="00CD1B15" w:rsidRPr="00C6334C" w:rsidRDefault="00CD1B15" w:rsidP="00CD1B15">
      <w:pPr>
        <w:pStyle w:val="2"/>
        <w:numPr>
          <w:ilvl w:val="0"/>
          <w:numId w:val="11"/>
        </w:numPr>
        <w:tabs>
          <w:tab w:val="left" w:pos="567"/>
        </w:tabs>
        <w:ind w:left="284" w:firstLine="142"/>
        <w:rPr>
          <w:sz w:val="20"/>
        </w:rPr>
      </w:pPr>
      <w:proofErr w:type="spellStart"/>
      <w:proofErr w:type="gramStart"/>
      <w:r w:rsidRPr="00C6334C">
        <w:rPr>
          <w:sz w:val="20"/>
        </w:rPr>
        <w:t>Интернет-технологии</w:t>
      </w:r>
      <w:proofErr w:type="spellEnd"/>
      <w:proofErr w:type="gramEnd"/>
      <w:r w:rsidRPr="00C6334C">
        <w:rPr>
          <w:sz w:val="20"/>
        </w:rPr>
        <w:t xml:space="preserve"> в образовании: Учебно-методическое пособие / </w:t>
      </w:r>
      <w:proofErr w:type="spellStart"/>
      <w:r w:rsidRPr="00C6334C">
        <w:rPr>
          <w:sz w:val="20"/>
        </w:rPr>
        <w:t>Абалуев</w:t>
      </w:r>
      <w:proofErr w:type="spellEnd"/>
      <w:r w:rsidRPr="00C6334C">
        <w:rPr>
          <w:sz w:val="20"/>
        </w:rPr>
        <w:t xml:space="preserve"> Р.Н., Астафьева Н.Г.,  Баскакова Н.И., Бойко Е.Ю., </w:t>
      </w:r>
      <w:proofErr w:type="spellStart"/>
      <w:r w:rsidRPr="00C6334C">
        <w:rPr>
          <w:sz w:val="20"/>
        </w:rPr>
        <w:t>Вязавова</w:t>
      </w:r>
      <w:proofErr w:type="spellEnd"/>
      <w:r w:rsidRPr="00C6334C">
        <w:rPr>
          <w:sz w:val="20"/>
        </w:rPr>
        <w:t xml:space="preserve"> О.В., Кулешова Н.А., </w:t>
      </w:r>
      <w:proofErr w:type="spellStart"/>
      <w:r w:rsidRPr="00C6334C">
        <w:rPr>
          <w:sz w:val="20"/>
        </w:rPr>
        <w:t>Уметский</w:t>
      </w:r>
      <w:proofErr w:type="spellEnd"/>
      <w:r w:rsidRPr="00C6334C">
        <w:rPr>
          <w:sz w:val="20"/>
        </w:rPr>
        <w:t xml:space="preserve"> Л.Н., </w:t>
      </w:r>
      <w:proofErr w:type="spellStart"/>
      <w:r w:rsidRPr="00C6334C">
        <w:rPr>
          <w:sz w:val="20"/>
        </w:rPr>
        <w:t>Шешерина</w:t>
      </w:r>
      <w:proofErr w:type="spellEnd"/>
      <w:r w:rsidRPr="00C6334C">
        <w:rPr>
          <w:sz w:val="20"/>
        </w:rPr>
        <w:t xml:space="preserve"> Г.А. - Ч.3. Тамбов: Изд-во ТГТУ, 2002. – 114 </w:t>
      </w:r>
      <w:proofErr w:type="gramStart"/>
      <w:r w:rsidRPr="00C6334C">
        <w:rPr>
          <w:sz w:val="20"/>
        </w:rPr>
        <w:t>с</w:t>
      </w:r>
      <w:proofErr w:type="gramEnd"/>
      <w:r w:rsidRPr="00C6334C">
        <w:rPr>
          <w:sz w:val="20"/>
        </w:rPr>
        <w:t>.</w:t>
      </w:r>
    </w:p>
    <w:p w:rsidR="004F2EEB" w:rsidRPr="004F2EEB" w:rsidRDefault="004F2EEB" w:rsidP="004F2EEB">
      <w:pPr>
        <w:pStyle w:val="ad"/>
      </w:pP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BB82911"/>
    <w:multiLevelType w:val="hybridMultilevel"/>
    <w:tmpl w:val="1654D4E6"/>
    <w:lvl w:ilvl="0" w:tplc="2618C4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15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1B1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y2iqfc">
    <w:name w:val="y2iqfc"/>
    <w:basedOn w:val="a3"/>
    <w:rsid w:val="00CD1B15"/>
  </w:style>
  <w:style w:type="paragraph" w:styleId="af6">
    <w:name w:val="No Spacing"/>
    <w:uiPriority w:val="1"/>
    <w:qFormat/>
    <w:rsid w:val="00CD1B15"/>
    <w:rPr>
      <w:sz w:val="24"/>
      <w:szCs w:val="24"/>
    </w:rPr>
  </w:style>
  <w:style w:type="paragraph" w:styleId="2">
    <w:name w:val="Body Text 2"/>
    <w:basedOn w:val="a2"/>
    <w:link w:val="20"/>
    <w:rsid w:val="00CD1B15"/>
    <w:pPr>
      <w:jc w:val="both"/>
    </w:pPr>
    <w:rPr>
      <w:szCs w:val="20"/>
    </w:rPr>
  </w:style>
  <w:style w:type="character" w:customStyle="1" w:styleId="20">
    <w:name w:val="Основной текст 2 Знак"/>
    <w:basedOn w:val="a3"/>
    <w:link w:val="2"/>
    <w:rsid w:val="00CD1B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sh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a-sokolova-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-sh37@mail.ru" TargetMode="External"/><Relationship Id="rId5" Type="http://schemas.openxmlformats.org/officeDocument/2006/relationships/hyperlink" Target="mailto:vika-sokolova-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5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Viktoria</dc:creator>
  <cp:lastModifiedBy>Viktoria</cp:lastModifiedBy>
  <cp:revision>1</cp:revision>
  <cp:lastPrinted>1601-01-01T00:00:00Z</cp:lastPrinted>
  <dcterms:created xsi:type="dcterms:W3CDTF">2022-05-13T05:06:00Z</dcterms:created>
  <dcterms:modified xsi:type="dcterms:W3CDTF">2022-05-13T05:12:00Z</dcterms:modified>
</cp:coreProperties>
</file>