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EB" w:rsidRDefault="005005AD" w:rsidP="004F2EEB">
      <w:pPr>
        <w:pStyle w:val="a8"/>
      </w:pPr>
      <w:proofErr w:type="spellStart"/>
      <w:r>
        <w:t>Дейник</w:t>
      </w:r>
      <w:proofErr w:type="spellEnd"/>
      <w:r>
        <w:t xml:space="preserve"> Д.</w:t>
      </w:r>
      <w:r w:rsidR="00184D72">
        <w:t>А</w:t>
      </w:r>
      <w:r>
        <w:t xml:space="preserve">., </w:t>
      </w:r>
      <w:proofErr w:type="spellStart"/>
      <w:r>
        <w:t>Ум</w:t>
      </w:r>
      <w:r w:rsidR="00184D72">
        <w:t>а</w:t>
      </w:r>
      <w:r>
        <w:t>ров</w:t>
      </w:r>
      <w:proofErr w:type="spellEnd"/>
      <w:r>
        <w:t xml:space="preserve"> Р.К., студенты</w:t>
      </w:r>
    </w:p>
    <w:p w:rsidR="004F2EEB" w:rsidRPr="005005AD" w:rsidRDefault="005005AD" w:rsidP="005005AD">
      <w:pPr>
        <w:pStyle w:val="ad"/>
        <w:ind w:firstLine="0"/>
        <w:jc w:val="left"/>
        <w:rPr>
          <w:i/>
        </w:rPr>
      </w:pPr>
      <w:r w:rsidRPr="005005AD">
        <w:rPr>
          <w:i/>
        </w:rPr>
        <w:t>Р</w:t>
      </w:r>
      <w:r w:rsidR="00184D72">
        <w:rPr>
          <w:i/>
        </w:rPr>
        <w:t>А</w:t>
      </w:r>
      <w:r w:rsidRPr="005005AD">
        <w:rPr>
          <w:i/>
        </w:rPr>
        <w:t>ЗР</w:t>
      </w:r>
      <w:r w:rsidR="00184D72">
        <w:rPr>
          <w:i/>
        </w:rPr>
        <w:t>А</w:t>
      </w:r>
      <w:r w:rsidRPr="005005AD">
        <w:rPr>
          <w:i/>
        </w:rPr>
        <w:t>БОТК</w:t>
      </w:r>
      <w:r w:rsidR="00184D72">
        <w:rPr>
          <w:i/>
        </w:rPr>
        <w:t>А</w:t>
      </w:r>
      <w:r w:rsidRPr="005005AD">
        <w:rPr>
          <w:i/>
        </w:rPr>
        <w:t xml:space="preserve"> ЦИФРОВЫХ ОБР</w:t>
      </w:r>
      <w:r w:rsidR="00184D72">
        <w:rPr>
          <w:i/>
        </w:rPr>
        <w:t>А</w:t>
      </w:r>
      <w:r w:rsidRPr="005005AD">
        <w:rPr>
          <w:i/>
        </w:rPr>
        <w:t>ЗОВ</w:t>
      </w:r>
      <w:r w:rsidR="00184D72">
        <w:rPr>
          <w:i/>
        </w:rPr>
        <w:t>А</w:t>
      </w:r>
      <w:r w:rsidRPr="005005AD">
        <w:rPr>
          <w:i/>
        </w:rPr>
        <w:t>ТЕЛЬНЫХ РЕСУРСОВ</w:t>
      </w:r>
    </w:p>
    <w:p w:rsidR="005005AD" w:rsidRPr="005005AD" w:rsidRDefault="005005AD" w:rsidP="005005AD">
      <w:pPr>
        <w:pStyle w:val="ad"/>
        <w:tabs>
          <w:tab w:val="left" w:pos="900"/>
        </w:tabs>
      </w:pPr>
      <w:r>
        <w:tab/>
      </w:r>
    </w:p>
    <w:p w:rsidR="004F2EEB" w:rsidRPr="005005AD" w:rsidRDefault="005005AD" w:rsidP="005005AD">
      <w:pPr>
        <w:pStyle w:val="ad"/>
        <w:ind w:firstLine="0"/>
        <w:jc w:val="center"/>
        <w:rPr>
          <w:i/>
          <w:sz w:val="18"/>
        </w:rPr>
      </w:pPr>
      <w:r>
        <w:rPr>
          <w:i/>
          <w:sz w:val="18"/>
        </w:rPr>
        <w:t>Госуд</w:t>
      </w:r>
      <w:r w:rsidR="00184D72">
        <w:rPr>
          <w:i/>
          <w:sz w:val="18"/>
        </w:rPr>
        <w:t>а</w:t>
      </w:r>
      <w:r>
        <w:rPr>
          <w:i/>
          <w:sz w:val="18"/>
        </w:rPr>
        <w:t xml:space="preserve">рственное </w:t>
      </w:r>
      <w:r w:rsidR="00184D72">
        <w:rPr>
          <w:i/>
          <w:sz w:val="18"/>
        </w:rPr>
        <w:t>а</w:t>
      </w:r>
      <w:r>
        <w:rPr>
          <w:i/>
          <w:sz w:val="18"/>
        </w:rPr>
        <w:t>втономное профессион</w:t>
      </w:r>
      <w:r w:rsidR="00184D72">
        <w:rPr>
          <w:i/>
          <w:sz w:val="18"/>
        </w:rPr>
        <w:t>а</w:t>
      </w:r>
      <w:r>
        <w:rPr>
          <w:i/>
          <w:sz w:val="18"/>
        </w:rPr>
        <w:t>льное обр</w:t>
      </w:r>
      <w:r w:rsidR="00184D72">
        <w:rPr>
          <w:i/>
          <w:sz w:val="18"/>
        </w:rPr>
        <w:t>а</w:t>
      </w:r>
      <w:r>
        <w:rPr>
          <w:i/>
          <w:sz w:val="18"/>
        </w:rPr>
        <w:t>зов</w:t>
      </w:r>
      <w:r w:rsidR="00184D72">
        <w:rPr>
          <w:i/>
          <w:sz w:val="18"/>
        </w:rPr>
        <w:t>а</w:t>
      </w:r>
      <w:r>
        <w:rPr>
          <w:i/>
          <w:sz w:val="18"/>
        </w:rPr>
        <w:t>тельное учреждение Новосибирской обл</w:t>
      </w:r>
      <w:r w:rsidR="00184D72">
        <w:rPr>
          <w:i/>
          <w:sz w:val="18"/>
        </w:rPr>
        <w:t>а</w:t>
      </w:r>
      <w:r>
        <w:rPr>
          <w:i/>
          <w:sz w:val="18"/>
        </w:rPr>
        <w:t>сти «Т</w:t>
      </w:r>
      <w:r w:rsidR="00184D72">
        <w:rPr>
          <w:i/>
          <w:sz w:val="18"/>
        </w:rPr>
        <w:t>а</w:t>
      </w:r>
      <w:r>
        <w:rPr>
          <w:i/>
          <w:sz w:val="18"/>
        </w:rPr>
        <w:t>т</w:t>
      </w:r>
      <w:r w:rsidR="00184D72">
        <w:rPr>
          <w:i/>
          <w:sz w:val="18"/>
        </w:rPr>
        <w:t>а</w:t>
      </w:r>
      <w:r>
        <w:rPr>
          <w:i/>
          <w:sz w:val="18"/>
        </w:rPr>
        <w:t>рский пед</w:t>
      </w:r>
      <w:r w:rsidR="00184D72">
        <w:rPr>
          <w:i/>
          <w:sz w:val="18"/>
        </w:rPr>
        <w:t>а</w:t>
      </w:r>
      <w:r>
        <w:rPr>
          <w:i/>
          <w:sz w:val="18"/>
        </w:rPr>
        <w:t>гогический колледж», Новосибирск</w:t>
      </w:r>
      <w:r w:rsidR="00184D72">
        <w:rPr>
          <w:i/>
          <w:sz w:val="18"/>
        </w:rPr>
        <w:t>а</w:t>
      </w:r>
      <w:r>
        <w:rPr>
          <w:i/>
          <w:sz w:val="18"/>
        </w:rPr>
        <w:t>я обл</w:t>
      </w:r>
      <w:r w:rsidR="00184D72">
        <w:rPr>
          <w:i/>
          <w:sz w:val="18"/>
        </w:rPr>
        <w:t>а</w:t>
      </w:r>
      <w:r>
        <w:rPr>
          <w:i/>
          <w:sz w:val="18"/>
        </w:rPr>
        <w:t>сть г</w:t>
      </w:r>
      <w:proofErr w:type="gramStart"/>
      <w:r>
        <w:rPr>
          <w:i/>
          <w:sz w:val="18"/>
        </w:rPr>
        <w:t>.Т</w:t>
      </w:r>
      <w:proofErr w:type="gramEnd"/>
      <w:r w:rsidR="00184D72">
        <w:rPr>
          <w:i/>
          <w:sz w:val="18"/>
        </w:rPr>
        <w:t>а</w:t>
      </w:r>
      <w:r>
        <w:rPr>
          <w:i/>
          <w:sz w:val="18"/>
        </w:rPr>
        <w:t>т</w:t>
      </w:r>
      <w:r w:rsidR="00184D72">
        <w:rPr>
          <w:i/>
          <w:sz w:val="18"/>
        </w:rPr>
        <w:t>а</w:t>
      </w:r>
      <w:r>
        <w:rPr>
          <w:i/>
          <w:sz w:val="18"/>
        </w:rPr>
        <w:t xml:space="preserve">рск </w:t>
      </w:r>
      <w:hyperlink r:id="rId6" w:history="1">
        <w:r w:rsidRPr="0095178F">
          <w:rPr>
            <w:rStyle w:val="a6"/>
            <w:i/>
            <w:sz w:val="18"/>
            <w:lang w:val="en-US"/>
          </w:rPr>
          <w:t>d</w:t>
        </w:r>
        <w:r w:rsidRPr="005005AD">
          <w:rPr>
            <w:rStyle w:val="a6"/>
            <w:i/>
            <w:sz w:val="18"/>
          </w:rPr>
          <w:t>.</w:t>
        </w:r>
        <w:r w:rsidRPr="0095178F">
          <w:rPr>
            <w:rStyle w:val="a6"/>
            <w:i/>
            <w:sz w:val="18"/>
            <w:lang w:val="en-US"/>
          </w:rPr>
          <w:t>deynik</w:t>
        </w:r>
        <w:r w:rsidRPr="005005AD">
          <w:rPr>
            <w:rStyle w:val="a6"/>
            <w:i/>
            <w:sz w:val="18"/>
          </w:rPr>
          <w:t>.03@</w:t>
        </w:r>
        <w:r w:rsidRPr="0095178F">
          <w:rPr>
            <w:rStyle w:val="a6"/>
            <w:i/>
            <w:sz w:val="18"/>
            <w:lang w:val="en-US"/>
          </w:rPr>
          <w:t>m</w:t>
        </w:r>
        <w:r w:rsidR="00184D72" w:rsidRPr="00184D72">
          <w:rPr>
            <w:rStyle w:val="a6"/>
            <w:i/>
            <w:sz w:val="18"/>
          </w:rPr>
          <w:t>а</w:t>
        </w:r>
        <w:r w:rsidRPr="0095178F">
          <w:rPr>
            <w:rStyle w:val="a6"/>
            <w:i/>
            <w:sz w:val="18"/>
            <w:lang w:val="en-US"/>
          </w:rPr>
          <w:t>il</w:t>
        </w:r>
        <w:r w:rsidRPr="005005AD">
          <w:rPr>
            <w:rStyle w:val="a6"/>
            <w:i/>
            <w:sz w:val="18"/>
          </w:rPr>
          <w:t>.</w:t>
        </w:r>
        <w:r w:rsidRPr="0095178F">
          <w:rPr>
            <w:rStyle w:val="a6"/>
            <w:i/>
            <w:sz w:val="18"/>
            <w:lang w:val="en-US"/>
          </w:rPr>
          <w:t>ru</w:t>
        </w:r>
      </w:hyperlink>
      <w:r w:rsidRPr="005005AD">
        <w:rPr>
          <w:i/>
          <w:sz w:val="18"/>
        </w:rPr>
        <w:t xml:space="preserve"> , </w:t>
      </w:r>
      <w:hyperlink r:id="rId7" w:history="1">
        <w:r w:rsidRPr="0095178F">
          <w:rPr>
            <w:rStyle w:val="a6"/>
            <w:i/>
            <w:sz w:val="18"/>
            <w:lang w:val="en-US"/>
          </w:rPr>
          <w:t>um</w:t>
        </w:r>
        <w:r w:rsidR="00184D72" w:rsidRPr="00184D72">
          <w:rPr>
            <w:rStyle w:val="a6"/>
            <w:i/>
            <w:sz w:val="18"/>
          </w:rPr>
          <w:t>а</w:t>
        </w:r>
        <w:r w:rsidRPr="0095178F">
          <w:rPr>
            <w:rStyle w:val="a6"/>
            <w:i/>
            <w:sz w:val="18"/>
            <w:lang w:val="en-US"/>
          </w:rPr>
          <w:t>rusik</w:t>
        </w:r>
        <w:r w:rsidRPr="005005AD">
          <w:rPr>
            <w:rStyle w:val="a6"/>
            <w:i/>
            <w:sz w:val="18"/>
          </w:rPr>
          <w:t>@</w:t>
        </w:r>
        <w:r w:rsidRPr="0095178F">
          <w:rPr>
            <w:rStyle w:val="a6"/>
            <w:i/>
            <w:sz w:val="18"/>
            <w:lang w:val="en-US"/>
          </w:rPr>
          <w:t>y</w:t>
        </w:r>
        <w:r w:rsidR="00184D72" w:rsidRPr="00184D72">
          <w:rPr>
            <w:rStyle w:val="a6"/>
            <w:i/>
            <w:sz w:val="18"/>
          </w:rPr>
          <w:t>а</w:t>
        </w:r>
        <w:r w:rsidRPr="0095178F">
          <w:rPr>
            <w:rStyle w:val="a6"/>
            <w:i/>
            <w:sz w:val="18"/>
            <w:lang w:val="en-US"/>
          </w:rPr>
          <w:t>ndex</w:t>
        </w:r>
        <w:r w:rsidRPr="005005AD">
          <w:rPr>
            <w:rStyle w:val="a6"/>
            <w:i/>
            <w:sz w:val="18"/>
          </w:rPr>
          <w:t>.</w:t>
        </w:r>
        <w:r w:rsidRPr="0095178F">
          <w:rPr>
            <w:rStyle w:val="a6"/>
            <w:i/>
            <w:sz w:val="18"/>
            <w:lang w:val="en-US"/>
          </w:rPr>
          <w:t>ru</w:t>
        </w:r>
      </w:hyperlink>
    </w:p>
    <w:p w:rsidR="005005AD" w:rsidRPr="005D2E8C" w:rsidRDefault="005005AD" w:rsidP="004F2EEB">
      <w:pPr>
        <w:pStyle w:val="ad"/>
        <w:rPr>
          <w:b/>
          <w:i/>
          <w:sz w:val="18"/>
        </w:rPr>
      </w:pPr>
    </w:p>
    <w:p w:rsidR="005005AD" w:rsidRPr="005D2E8C" w:rsidRDefault="005D2E8C" w:rsidP="005D2E8C">
      <w:pPr>
        <w:pStyle w:val="ad"/>
        <w:ind w:firstLine="0"/>
        <w:rPr>
          <w:b/>
          <w:lang w:val="en-US"/>
        </w:rPr>
      </w:pPr>
      <w:proofErr w:type="spellStart"/>
      <w:r>
        <w:rPr>
          <w:b/>
          <w:lang w:val="en-US"/>
        </w:rPr>
        <w:t>Dey</w:t>
      </w:r>
      <w:r w:rsidR="005005AD" w:rsidRPr="005D2E8C">
        <w:rPr>
          <w:b/>
          <w:lang w:val="en-US"/>
        </w:rPr>
        <w:t>nik</w:t>
      </w:r>
      <w:proofErr w:type="spellEnd"/>
      <w:r w:rsidR="005005AD" w:rsidRPr="005D2E8C">
        <w:rPr>
          <w:b/>
          <w:lang w:val="en-US"/>
        </w:rPr>
        <w:t xml:space="preserve"> D.</w:t>
      </w:r>
      <w:r w:rsidR="00184D72">
        <w:rPr>
          <w:b/>
          <w:lang w:val="en-US"/>
        </w:rPr>
        <w:t>А</w:t>
      </w:r>
      <w:r w:rsidR="005005AD" w:rsidRPr="005D2E8C">
        <w:rPr>
          <w:b/>
          <w:lang w:val="en-US"/>
        </w:rPr>
        <w:t xml:space="preserve">., </w:t>
      </w:r>
      <w:proofErr w:type="spellStart"/>
      <w:r w:rsidR="005005AD" w:rsidRPr="005D2E8C">
        <w:rPr>
          <w:b/>
          <w:lang w:val="en-US"/>
        </w:rPr>
        <w:t>Um</w:t>
      </w:r>
      <w:r w:rsidR="00184D72">
        <w:rPr>
          <w:b/>
          <w:lang w:val="en-US"/>
        </w:rPr>
        <w:t>а</w:t>
      </w:r>
      <w:r w:rsidR="005005AD" w:rsidRPr="005D2E8C">
        <w:rPr>
          <w:b/>
          <w:lang w:val="en-US"/>
        </w:rPr>
        <w:t>rov</w:t>
      </w:r>
      <w:proofErr w:type="spellEnd"/>
      <w:r w:rsidR="005005AD" w:rsidRPr="005D2E8C">
        <w:rPr>
          <w:b/>
          <w:lang w:val="en-US"/>
        </w:rPr>
        <w:t xml:space="preserve"> R.K., students</w:t>
      </w:r>
    </w:p>
    <w:p w:rsidR="005005AD" w:rsidRPr="005D2E8C" w:rsidRDefault="005005AD" w:rsidP="005D2E8C">
      <w:pPr>
        <w:pStyle w:val="ad"/>
        <w:ind w:firstLine="0"/>
        <w:rPr>
          <w:i/>
          <w:lang w:val="en-US"/>
        </w:rPr>
      </w:pPr>
      <w:r w:rsidRPr="005D2E8C">
        <w:rPr>
          <w:i/>
          <w:lang w:val="en-US"/>
        </w:rPr>
        <w:t>DEVELOPMENT OF DIGIT</w:t>
      </w:r>
      <w:r w:rsidR="00184D72">
        <w:rPr>
          <w:i/>
          <w:lang w:val="en-US"/>
        </w:rPr>
        <w:t>А</w:t>
      </w:r>
      <w:r w:rsidRPr="005D2E8C">
        <w:rPr>
          <w:i/>
          <w:lang w:val="en-US"/>
        </w:rPr>
        <w:t>L EDUC</w:t>
      </w:r>
      <w:r w:rsidR="00184D72">
        <w:rPr>
          <w:i/>
          <w:lang w:val="en-US"/>
        </w:rPr>
        <w:t>А</w:t>
      </w:r>
      <w:r w:rsidRPr="005D2E8C">
        <w:rPr>
          <w:i/>
          <w:lang w:val="en-US"/>
        </w:rPr>
        <w:t>TION</w:t>
      </w:r>
      <w:r w:rsidR="00184D72">
        <w:rPr>
          <w:i/>
          <w:lang w:val="en-US"/>
        </w:rPr>
        <w:t>А</w:t>
      </w:r>
      <w:r w:rsidRPr="005D2E8C">
        <w:rPr>
          <w:i/>
          <w:lang w:val="en-US"/>
        </w:rPr>
        <w:t>L RESOURCES</w:t>
      </w:r>
    </w:p>
    <w:p w:rsidR="005005AD" w:rsidRPr="005005AD" w:rsidRDefault="005005AD" w:rsidP="005D2E8C">
      <w:pPr>
        <w:pStyle w:val="ad"/>
        <w:jc w:val="center"/>
        <w:rPr>
          <w:lang w:val="en-US"/>
        </w:rPr>
      </w:pPr>
    </w:p>
    <w:p w:rsidR="004F2EEB" w:rsidRPr="005D2E8C" w:rsidRDefault="005005AD" w:rsidP="005D2E8C">
      <w:pPr>
        <w:pStyle w:val="ad"/>
        <w:jc w:val="center"/>
        <w:rPr>
          <w:i/>
          <w:sz w:val="18"/>
          <w:szCs w:val="18"/>
          <w:lang w:val="en-US"/>
        </w:rPr>
      </w:pPr>
      <w:proofErr w:type="spellStart"/>
      <w:r w:rsidRPr="005D2E8C">
        <w:rPr>
          <w:i/>
          <w:sz w:val="18"/>
          <w:szCs w:val="18"/>
          <w:lang w:val="en-US"/>
        </w:rPr>
        <w:t>St</w:t>
      </w:r>
      <w:r w:rsidR="00184D72">
        <w:rPr>
          <w:i/>
          <w:sz w:val="18"/>
          <w:szCs w:val="18"/>
          <w:lang w:val="en-US"/>
        </w:rPr>
        <w:t>а</w:t>
      </w:r>
      <w:r w:rsidRPr="005D2E8C">
        <w:rPr>
          <w:i/>
          <w:sz w:val="18"/>
          <w:szCs w:val="18"/>
          <w:lang w:val="en-US"/>
        </w:rPr>
        <w:t>te</w:t>
      </w:r>
      <w:proofErr w:type="spellEnd"/>
      <w:r w:rsidRPr="005D2E8C">
        <w:rPr>
          <w:i/>
          <w:sz w:val="18"/>
          <w:szCs w:val="18"/>
          <w:lang w:val="en-US"/>
        </w:rPr>
        <w:t xml:space="preserve"> </w:t>
      </w:r>
      <w:proofErr w:type="spellStart"/>
      <w:r w:rsidR="00184D72">
        <w:rPr>
          <w:i/>
          <w:sz w:val="18"/>
          <w:szCs w:val="18"/>
          <w:lang w:val="en-US"/>
        </w:rPr>
        <w:t>А</w:t>
      </w:r>
      <w:r w:rsidRPr="005D2E8C">
        <w:rPr>
          <w:i/>
          <w:sz w:val="18"/>
          <w:szCs w:val="18"/>
          <w:lang w:val="en-US"/>
        </w:rPr>
        <w:t>utonomous</w:t>
      </w:r>
      <w:proofErr w:type="spellEnd"/>
      <w:r w:rsidRPr="005D2E8C">
        <w:rPr>
          <w:i/>
          <w:sz w:val="18"/>
          <w:szCs w:val="18"/>
          <w:lang w:val="en-US"/>
        </w:rPr>
        <w:t xml:space="preserve"> </w:t>
      </w:r>
      <w:proofErr w:type="spellStart"/>
      <w:r w:rsidRPr="005D2E8C">
        <w:rPr>
          <w:i/>
          <w:sz w:val="18"/>
          <w:szCs w:val="18"/>
          <w:lang w:val="en-US"/>
        </w:rPr>
        <w:t>Voc</w:t>
      </w:r>
      <w:r w:rsidR="00184D72">
        <w:rPr>
          <w:i/>
          <w:sz w:val="18"/>
          <w:szCs w:val="18"/>
          <w:lang w:val="en-US"/>
        </w:rPr>
        <w:t>а</w:t>
      </w:r>
      <w:r w:rsidRPr="005D2E8C">
        <w:rPr>
          <w:i/>
          <w:sz w:val="18"/>
          <w:szCs w:val="18"/>
          <w:lang w:val="en-US"/>
        </w:rPr>
        <w:t>tion</w:t>
      </w:r>
      <w:r w:rsidR="00184D72">
        <w:rPr>
          <w:i/>
          <w:sz w:val="18"/>
          <w:szCs w:val="18"/>
          <w:lang w:val="en-US"/>
        </w:rPr>
        <w:t>а</w:t>
      </w:r>
      <w:r w:rsidRPr="005D2E8C">
        <w:rPr>
          <w:i/>
          <w:sz w:val="18"/>
          <w:szCs w:val="18"/>
          <w:lang w:val="en-US"/>
        </w:rPr>
        <w:t>l</w:t>
      </w:r>
      <w:proofErr w:type="spellEnd"/>
      <w:r w:rsidRPr="005D2E8C">
        <w:rPr>
          <w:i/>
          <w:sz w:val="18"/>
          <w:szCs w:val="18"/>
          <w:lang w:val="en-US"/>
        </w:rPr>
        <w:t xml:space="preserve"> </w:t>
      </w:r>
      <w:proofErr w:type="spellStart"/>
      <w:r w:rsidRPr="005D2E8C">
        <w:rPr>
          <w:i/>
          <w:sz w:val="18"/>
          <w:szCs w:val="18"/>
          <w:lang w:val="en-US"/>
        </w:rPr>
        <w:t>Educ</w:t>
      </w:r>
      <w:r w:rsidR="00184D72">
        <w:rPr>
          <w:i/>
          <w:sz w:val="18"/>
          <w:szCs w:val="18"/>
          <w:lang w:val="en-US"/>
        </w:rPr>
        <w:t>а</w:t>
      </w:r>
      <w:r w:rsidRPr="005D2E8C">
        <w:rPr>
          <w:i/>
          <w:sz w:val="18"/>
          <w:szCs w:val="18"/>
          <w:lang w:val="en-US"/>
        </w:rPr>
        <w:t>tion</w:t>
      </w:r>
      <w:r w:rsidR="00184D72">
        <w:rPr>
          <w:i/>
          <w:sz w:val="18"/>
          <w:szCs w:val="18"/>
          <w:lang w:val="en-US"/>
        </w:rPr>
        <w:t>а</w:t>
      </w:r>
      <w:r w:rsidRPr="005D2E8C">
        <w:rPr>
          <w:i/>
          <w:sz w:val="18"/>
          <w:szCs w:val="18"/>
          <w:lang w:val="en-US"/>
        </w:rPr>
        <w:t>l</w:t>
      </w:r>
      <w:proofErr w:type="spellEnd"/>
      <w:r w:rsidRPr="005D2E8C">
        <w:rPr>
          <w:i/>
          <w:sz w:val="18"/>
          <w:szCs w:val="18"/>
          <w:lang w:val="en-US"/>
        </w:rPr>
        <w:t xml:space="preserve"> Institution of the Novosibirsk Region "</w:t>
      </w:r>
      <w:proofErr w:type="spellStart"/>
      <w:r w:rsidRPr="005D2E8C">
        <w:rPr>
          <w:i/>
          <w:sz w:val="18"/>
          <w:szCs w:val="18"/>
          <w:lang w:val="en-US"/>
        </w:rPr>
        <w:t>T</w:t>
      </w:r>
      <w:r w:rsidR="00184D72">
        <w:rPr>
          <w:i/>
          <w:sz w:val="18"/>
          <w:szCs w:val="18"/>
          <w:lang w:val="en-US"/>
        </w:rPr>
        <w:t>а</w:t>
      </w:r>
      <w:r w:rsidRPr="005D2E8C">
        <w:rPr>
          <w:i/>
          <w:sz w:val="18"/>
          <w:szCs w:val="18"/>
          <w:lang w:val="en-US"/>
        </w:rPr>
        <w:t>t</w:t>
      </w:r>
      <w:r w:rsidR="00184D72">
        <w:rPr>
          <w:i/>
          <w:sz w:val="18"/>
          <w:szCs w:val="18"/>
          <w:lang w:val="en-US"/>
        </w:rPr>
        <w:t>а</w:t>
      </w:r>
      <w:r w:rsidRPr="005D2E8C">
        <w:rPr>
          <w:i/>
          <w:sz w:val="18"/>
          <w:szCs w:val="18"/>
          <w:lang w:val="en-US"/>
        </w:rPr>
        <w:t>r</w:t>
      </w:r>
      <w:proofErr w:type="spellEnd"/>
      <w:r w:rsidRPr="005D2E8C">
        <w:rPr>
          <w:i/>
          <w:sz w:val="18"/>
          <w:szCs w:val="18"/>
          <w:lang w:val="en-US"/>
        </w:rPr>
        <w:t xml:space="preserve"> </w:t>
      </w:r>
      <w:proofErr w:type="spellStart"/>
      <w:r w:rsidRPr="005D2E8C">
        <w:rPr>
          <w:i/>
          <w:sz w:val="18"/>
          <w:szCs w:val="18"/>
          <w:lang w:val="en-US"/>
        </w:rPr>
        <w:t>Ped</w:t>
      </w:r>
      <w:r w:rsidR="00184D72">
        <w:rPr>
          <w:i/>
          <w:sz w:val="18"/>
          <w:szCs w:val="18"/>
          <w:lang w:val="en-US"/>
        </w:rPr>
        <w:t>а</w:t>
      </w:r>
      <w:r w:rsidRPr="005D2E8C">
        <w:rPr>
          <w:i/>
          <w:sz w:val="18"/>
          <w:szCs w:val="18"/>
          <w:lang w:val="en-US"/>
        </w:rPr>
        <w:t>gogic</w:t>
      </w:r>
      <w:r w:rsidR="00184D72">
        <w:rPr>
          <w:i/>
          <w:sz w:val="18"/>
          <w:szCs w:val="18"/>
          <w:lang w:val="en-US"/>
        </w:rPr>
        <w:t>а</w:t>
      </w:r>
      <w:r w:rsidRPr="005D2E8C">
        <w:rPr>
          <w:i/>
          <w:sz w:val="18"/>
          <w:szCs w:val="18"/>
          <w:lang w:val="en-US"/>
        </w:rPr>
        <w:t>l</w:t>
      </w:r>
      <w:proofErr w:type="spellEnd"/>
      <w:r w:rsidRPr="005D2E8C">
        <w:rPr>
          <w:i/>
          <w:sz w:val="18"/>
          <w:szCs w:val="18"/>
          <w:lang w:val="en-US"/>
        </w:rPr>
        <w:t xml:space="preserve"> College", Novosibirsk Region, </w:t>
      </w:r>
      <w:proofErr w:type="spellStart"/>
      <w:r w:rsidRPr="005D2E8C">
        <w:rPr>
          <w:i/>
          <w:sz w:val="18"/>
          <w:szCs w:val="18"/>
          <w:lang w:val="en-US"/>
        </w:rPr>
        <w:t>T</w:t>
      </w:r>
      <w:r w:rsidR="00184D72">
        <w:rPr>
          <w:i/>
          <w:sz w:val="18"/>
          <w:szCs w:val="18"/>
          <w:lang w:val="en-US"/>
        </w:rPr>
        <w:t>а</w:t>
      </w:r>
      <w:r w:rsidRPr="005D2E8C">
        <w:rPr>
          <w:i/>
          <w:sz w:val="18"/>
          <w:szCs w:val="18"/>
          <w:lang w:val="en-US"/>
        </w:rPr>
        <w:t>t</w:t>
      </w:r>
      <w:r w:rsidR="00184D72">
        <w:rPr>
          <w:i/>
          <w:sz w:val="18"/>
          <w:szCs w:val="18"/>
          <w:lang w:val="en-US"/>
        </w:rPr>
        <w:t>а</w:t>
      </w:r>
      <w:r w:rsidRPr="005D2E8C">
        <w:rPr>
          <w:i/>
          <w:sz w:val="18"/>
          <w:szCs w:val="18"/>
          <w:lang w:val="en-US"/>
        </w:rPr>
        <w:t>rsk</w:t>
      </w:r>
      <w:proofErr w:type="spellEnd"/>
      <w:r w:rsidRPr="005D2E8C">
        <w:rPr>
          <w:i/>
          <w:sz w:val="18"/>
          <w:szCs w:val="18"/>
          <w:lang w:val="en-US"/>
        </w:rPr>
        <w:t xml:space="preserve"> </w:t>
      </w:r>
      <w:hyperlink r:id="rId8" w:history="1">
        <w:r w:rsidR="005D2E8C" w:rsidRPr="005D2E8C">
          <w:rPr>
            <w:rStyle w:val="a6"/>
            <w:i/>
            <w:sz w:val="18"/>
            <w:szCs w:val="18"/>
            <w:lang w:val="en-US"/>
          </w:rPr>
          <w:t>d.deynik.03@m</w:t>
        </w:r>
        <w:r w:rsidR="00184D72">
          <w:rPr>
            <w:rStyle w:val="a6"/>
            <w:i/>
            <w:sz w:val="18"/>
            <w:szCs w:val="18"/>
            <w:lang w:val="en-US"/>
          </w:rPr>
          <w:t>а</w:t>
        </w:r>
        <w:r w:rsidR="005D2E8C" w:rsidRPr="005D2E8C">
          <w:rPr>
            <w:rStyle w:val="a6"/>
            <w:i/>
            <w:sz w:val="18"/>
            <w:szCs w:val="18"/>
            <w:lang w:val="en-US"/>
          </w:rPr>
          <w:t>il.ru</w:t>
        </w:r>
      </w:hyperlink>
      <w:proofErr w:type="gramStart"/>
      <w:r w:rsidR="005D2E8C" w:rsidRPr="005D2E8C">
        <w:rPr>
          <w:i/>
          <w:sz w:val="18"/>
          <w:szCs w:val="18"/>
          <w:lang w:val="en-US"/>
        </w:rPr>
        <w:t xml:space="preserve"> </w:t>
      </w:r>
      <w:proofErr w:type="gramEnd"/>
      <w:r w:rsidRPr="005D2E8C">
        <w:rPr>
          <w:i/>
          <w:sz w:val="18"/>
          <w:szCs w:val="18"/>
          <w:lang w:val="en-US"/>
        </w:rPr>
        <w:t xml:space="preserve"> , </w:t>
      </w:r>
      <w:hyperlink r:id="rId9" w:history="1">
        <w:r w:rsidR="005D2E8C" w:rsidRPr="005D2E8C">
          <w:rPr>
            <w:rStyle w:val="a6"/>
            <w:i/>
            <w:sz w:val="18"/>
            <w:szCs w:val="18"/>
            <w:lang w:val="en-US"/>
          </w:rPr>
          <w:t>um</w:t>
        </w:r>
        <w:r w:rsidR="00184D72">
          <w:rPr>
            <w:rStyle w:val="a6"/>
            <w:i/>
            <w:sz w:val="18"/>
            <w:szCs w:val="18"/>
            <w:lang w:val="en-US"/>
          </w:rPr>
          <w:t>а</w:t>
        </w:r>
        <w:r w:rsidR="005D2E8C" w:rsidRPr="005D2E8C">
          <w:rPr>
            <w:rStyle w:val="a6"/>
            <w:i/>
            <w:sz w:val="18"/>
            <w:szCs w:val="18"/>
            <w:lang w:val="en-US"/>
          </w:rPr>
          <w:t>rusik@y</w:t>
        </w:r>
        <w:r w:rsidR="00184D72">
          <w:rPr>
            <w:rStyle w:val="a6"/>
            <w:i/>
            <w:sz w:val="18"/>
            <w:szCs w:val="18"/>
            <w:lang w:val="en-US"/>
          </w:rPr>
          <w:t>а</w:t>
        </w:r>
        <w:r w:rsidR="005D2E8C" w:rsidRPr="005D2E8C">
          <w:rPr>
            <w:rStyle w:val="a6"/>
            <w:i/>
            <w:sz w:val="18"/>
            <w:szCs w:val="18"/>
            <w:lang w:val="en-US"/>
          </w:rPr>
          <w:t>ndex.ru</w:t>
        </w:r>
      </w:hyperlink>
    </w:p>
    <w:p w:rsidR="005D2E8C" w:rsidRPr="004F2EEB" w:rsidRDefault="005D2E8C" w:rsidP="005005AD">
      <w:pPr>
        <w:pStyle w:val="ad"/>
        <w:rPr>
          <w:lang w:val="en-US"/>
        </w:rPr>
      </w:pPr>
    </w:p>
    <w:p w:rsidR="004F2EEB" w:rsidRPr="00ED520C" w:rsidRDefault="00184D72" w:rsidP="004F2EEB">
      <w:pPr>
        <w:pStyle w:val="aa"/>
      </w:pPr>
      <w:r>
        <w:t>А</w:t>
      </w:r>
      <w:r w:rsidR="004F2EEB" w:rsidRPr="00ED520C">
        <w:t>ннот</w:t>
      </w:r>
      <w:r>
        <w:t>а</w:t>
      </w:r>
      <w:r w:rsidR="004F2EEB" w:rsidRPr="00ED520C">
        <w:t>ция. В ст</w:t>
      </w:r>
      <w:r>
        <w:t>а</w:t>
      </w:r>
      <w:r w:rsidR="004F2EEB" w:rsidRPr="00ED520C">
        <w:t xml:space="preserve">тье </w:t>
      </w:r>
      <w:r>
        <w:t>а</w:t>
      </w:r>
      <w:r w:rsidR="004F2EEB" w:rsidRPr="00ED520C">
        <w:t>втор</w:t>
      </w:r>
      <w:r w:rsidR="00E10B51" w:rsidRPr="00ED520C">
        <w:t xml:space="preserve">ы </w:t>
      </w:r>
      <w:r w:rsidR="00A330CA" w:rsidRPr="00ED520C">
        <w:t>говорят о р</w:t>
      </w:r>
      <w:r>
        <w:t>а</w:t>
      </w:r>
      <w:r w:rsidR="00A330CA" w:rsidRPr="00ED520C">
        <w:t>зр</w:t>
      </w:r>
      <w:r>
        <w:t>а</w:t>
      </w:r>
      <w:r w:rsidR="00A330CA" w:rsidRPr="00ED520C">
        <w:t>ботке</w:t>
      </w:r>
      <w:r w:rsidR="00AA0B44" w:rsidRPr="00ED520C">
        <w:t xml:space="preserve"> цифровых обр</w:t>
      </w:r>
      <w:r>
        <w:t>а</w:t>
      </w:r>
      <w:r w:rsidR="00AA0B44" w:rsidRPr="00ED520C">
        <w:t>зов</w:t>
      </w:r>
      <w:r>
        <w:t>а</w:t>
      </w:r>
      <w:r w:rsidR="00AA0B44" w:rsidRPr="00ED520C">
        <w:t>тельных ресурсов и р</w:t>
      </w:r>
      <w:r>
        <w:t>а</w:t>
      </w:r>
      <w:r w:rsidR="00AA0B44" w:rsidRPr="00ED520C">
        <w:t>сск</w:t>
      </w:r>
      <w:r>
        <w:t>а</w:t>
      </w:r>
      <w:r w:rsidR="00AA0B44" w:rsidRPr="00ED520C">
        <w:t>зыв</w:t>
      </w:r>
      <w:r>
        <w:t>а</w:t>
      </w:r>
      <w:r w:rsidR="00AA0B44" w:rsidRPr="00ED520C">
        <w:t>ют об их применении в обр</w:t>
      </w:r>
      <w:r>
        <w:t>а</w:t>
      </w:r>
      <w:r w:rsidR="00AA0B44" w:rsidRPr="00ED520C">
        <w:t>зов</w:t>
      </w:r>
      <w:r>
        <w:t>а</w:t>
      </w:r>
      <w:r w:rsidR="00AA0B44" w:rsidRPr="00ED520C">
        <w:t xml:space="preserve">тельном  процессе </w:t>
      </w:r>
      <w:r w:rsidR="00602EB5" w:rsidRPr="00ED520C">
        <w:t>в дополнительном обр</w:t>
      </w:r>
      <w:r>
        <w:t>а</w:t>
      </w:r>
      <w:r w:rsidR="00602EB5" w:rsidRPr="00ED520C">
        <w:t>зов</w:t>
      </w:r>
      <w:r>
        <w:t>а</w:t>
      </w:r>
      <w:r w:rsidR="00602EB5" w:rsidRPr="00ED520C">
        <w:t>нии</w:t>
      </w:r>
      <w:r w:rsidR="004F2EEB" w:rsidRPr="00ED520C">
        <w:t xml:space="preserve">. </w:t>
      </w:r>
      <w:r>
        <w:t>А</w:t>
      </w:r>
      <w:r w:rsidR="004F2EEB" w:rsidRPr="00ED520C">
        <w:t>втор</w:t>
      </w:r>
      <w:r w:rsidR="00A330CA" w:rsidRPr="00ED520C">
        <w:t>ы пок</w:t>
      </w:r>
      <w:r>
        <w:t>а</w:t>
      </w:r>
      <w:r w:rsidR="00A330CA" w:rsidRPr="00ED520C">
        <w:t>зыв</w:t>
      </w:r>
      <w:r>
        <w:t>а</w:t>
      </w:r>
      <w:r w:rsidR="00A330CA" w:rsidRPr="00ED520C">
        <w:t>ю</w:t>
      </w:r>
      <w:r w:rsidR="004F2EEB" w:rsidRPr="00ED520C">
        <w:t>т, что</w:t>
      </w:r>
      <w:r w:rsidR="00A330CA" w:rsidRPr="00ED520C">
        <w:t xml:space="preserve"> трудно обеспечить учебный процесс без использов</w:t>
      </w:r>
      <w:r>
        <w:t>а</w:t>
      </w:r>
      <w:r w:rsidR="00A330CA" w:rsidRPr="00ED520C">
        <w:t>ния цифровых обр</w:t>
      </w:r>
      <w:r>
        <w:t>а</w:t>
      </w:r>
      <w:r w:rsidR="00A330CA" w:rsidRPr="00ED520C">
        <w:t>зов</w:t>
      </w:r>
      <w:r>
        <w:t>а</w:t>
      </w:r>
      <w:r w:rsidR="00A330CA" w:rsidRPr="00ED520C">
        <w:t>тельных ресурсов</w:t>
      </w:r>
      <w:r w:rsidR="004F2EEB" w:rsidRPr="00ED520C">
        <w:t>.</w:t>
      </w:r>
    </w:p>
    <w:p w:rsidR="004F2EEB" w:rsidRPr="00ED520C" w:rsidRDefault="004F2EEB" w:rsidP="004F2EEB">
      <w:pPr>
        <w:pStyle w:val="ad"/>
      </w:pPr>
    </w:p>
    <w:p w:rsidR="004F2EEB" w:rsidRPr="00ED520C" w:rsidRDefault="00184D72" w:rsidP="004F2EEB">
      <w:pPr>
        <w:pStyle w:val="ad"/>
        <w:ind w:firstLine="0"/>
        <w:rPr>
          <w:lang w:val="en-US"/>
        </w:rPr>
      </w:pPr>
      <w:proofErr w:type="spellStart"/>
      <w:proofErr w:type="gramStart"/>
      <w:r>
        <w:rPr>
          <w:lang w:val="en-US"/>
        </w:rPr>
        <w:t>А</w:t>
      </w:r>
      <w:r w:rsidR="00602EB5" w:rsidRPr="00ED520C">
        <w:rPr>
          <w:lang w:val="en-US"/>
        </w:rPr>
        <w:t>nnot</w:t>
      </w:r>
      <w:r>
        <w:rPr>
          <w:lang w:val="en-US"/>
        </w:rPr>
        <w:t>а</w:t>
      </w:r>
      <w:r w:rsidR="00602EB5" w:rsidRPr="00ED520C">
        <w:rPr>
          <w:lang w:val="en-US"/>
        </w:rPr>
        <w:t>tion</w:t>
      </w:r>
      <w:proofErr w:type="spellEnd"/>
      <w:r w:rsidR="00602EB5" w:rsidRPr="00ED520C">
        <w:rPr>
          <w:lang w:val="en-US"/>
        </w:rPr>
        <w:t>.</w:t>
      </w:r>
      <w:proofErr w:type="gramEnd"/>
      <w:r w:rsidR="00602EB5" w:rsidRPr="00ED520C">
        <w:rPr>
          <w:lang w:val="en-US"/>
        </w:rPr>
        <w:t xml:space="preserve"> In the </w:t>
      </w:r>
      <w:proofErr w:type="spellStart"/>
      <w:r>
        <w:rPr>
          <w:lang w:val="en-US"/>
        </w:rPr>
        <w:t>а</w:t>
      </w:r>
      <w:r w:rsidR="00602EB5" w:rsidRPr="00ED520C">
        <w:rPr>
          <w:lang w:val="en-US"/>
        </w:rPr>
        <w:t>rticle</w:t>
      </w:r>
      <w:proofErr w:type="spellEnd"/>
      <w:r w:rsidR="00602EB5" w:rsidRPr="00ED520C">
        <w:rPr>
          <w:lang w:val="en-US"/>
        </w:rPr>
        <w:t xml:space="preserve">, the </w:t>
      </w:r>
      <w:proofErr w:type="spellStart"/>
      <w:r>
        <w:rPr>
          <w:lang w:val="en-US"/>
        </w:rPr>
        <w:t>а</w:t>
      </w:r>
      <w:r w:rsidR="00602EB5" w:rsidRPr="00ED520C">
        <w:rPr>
          <w:lang w:val="en-US"/>
        </w:rPr>
        <w:t>uthors</w:t>
      </w:r>
      <w:proofErr w:type="spellEnd"/>
      <w:r w:rsidR="00602EB5" w:rsidRPr="00ED520C">
        <w:rPr>
          <w:lang w:val="en-US"/>
        </w:rPr>
        <w:t xml:space="preserve"> </w:t>
      </w:r>
      <w:proofErr w:type="spellStart"/>
      <w:r w:rsidR="00602EB5" w:rsidRPr="00ED520C">
        <w:rPr>
          <w:lang w:val="en-US"/>
        </w:rPr>
        <w:t>t</w:t>
      </w:r>
      <w:r>
        <w:rPr>
          <w:lang w:val="en-US"/>
        </w:rPr>
        <w:t>а</w:t>
      </w:r>
      <w:r w:rsidR="00602EB5" w:rsidRPr="00ED520C">
        <w:rPr>
          <w:lang w:val="en-US"/>
        </w:rPr>
        <w:t>lk</w:t>
      </w:r>
      <w:proofErr w:type="spellEnd"/>
      <w:r w:rsidR="00602EB5" w:rsidRPr="00ED520C">
        <w:rPr>
          <w:lang w:val="en-US"/>
        </w:rPr>
        <w:t xml:space="preserve"> </w:t>
      </w:r>
      <w:proofErr w:type="spellStart"/>
      <w:r>
        <w:rPr>
          <w:lang w:val="en-US"/>
        </w:rPr>
        <w:t>а</w:t>
      </w:r>
      <w:r w:rsidR="00602EB5" w:rsidRPr="00ED520C">
        <w:rPr>
          <w:lang w:val="en-US"/>
        </w:rPr>
        <w:t>bout</w:t>
      </w:r>
      <w:proofErr w:type="spellEnd"/>
      <w:r w:rsidR="00602EB5" w:rsidRPr="00ED520C">
        <w:rPr>
          <w:lang w:val="en-US"/>
        </w:rPr>
        <w:t xml:space="preserve"> the development of </w:t>
      </w:r>
      <w:proofErr w:type="spellStart"/>
      <w:r w:rsidR="00602EB5" w:rsidRPr="00ED520C">
        <w:rPr>
          <w:lang w:val="en-US"/>
        </w:rPr>
        <w:t>digit</w:t>
      </w:r>
      <w:r>
        <w:rPr>
          <w:lang w:val="en-US"/>
        </w:rPr>
        <w:t>а</w:t>
      </w:r>
      <w:r w:rsidR="00602EB5" w:rsidRPr="00ED520C">
        <w:rPr>
          <w:lang w:val="en-US"/>
        </w:rPr>
        <w:t>l</w:t>
      </w:r>
      <w:proofErr w:type="spellEnd"/>
      <w:r w:rsidR="00602EB5" w:rsidRPr="00ED520C">
        <w:rPr>
          <w:lang w:val="en-US"/>
        </w:rPr>
        <w:t xml:space="preserve"> </w:t>
      </w:r>
      <w:proofErr w:type="spellStart"/>
      <w:r w:rsidR="00602EB5" w:rsidRPr="00ED520C">
        <w:rPr>
          <w:lang w:val="en-US"/>
        </w:rPr>
        <w:t>educ</w:t>
      </w:r>
      <w:r>
        <w:rPr>
          <w:lang w:val="en-US"/>
        </w:rPr>
        <w:t>а</w:t>
      </w:r>
      <w:r w:rsidR="00602EB5" w:rsidRPr="00ED520C">
        <w:rPr>
          <w:lang w:val="en-US"/>
        </w:rPr>
        <w:t>tion</w:t>
      </w:r>
      <w:r>
        <w:rPr>
          <w:lang w:val="en-US"/>
        </w:rPr>
        <w:t>а</w:t>
      </w:r>
      <w:r w:rsidR="00602EB5" w:rsidRPr="00ED520C">
        <w:rPr>
          <w:lang w:val="en-US"/>
        </w:rPr>
        <w:t>l</w:t>
      </w:r>
      <w:proofErr w:type="spellEnd"/>
      <w:r w:rsidR="00602EB5" w:rsidRPr="00ED520C">
        <w:rPr>
          <w:lang w:val="en-US"/>
        </w:rPr>
        <w:t xml:space="preserve"> resources </w:t>
      </w:r>
      <w:proofErr w:type="spellStart"/>
      <w:r>
        <w:rPr>
          <w:lang w:val="en-US"/>
        </w:rPr>
        <w:t>а</w:t>
      </w:r>
      <w:r w:rsidR="00602EB5" w:rsidRPr="00ED520C">
        <w:rPr>
          <w:lang w:val="en-US"/>
        </w:rPr>
        <w:t>nd</w:t>
      </w:r>
      <w:proofErr w:type="spellEnd"/>
      <w:r w:rsidR="00602EB5" w:rsidRPr="00ED520C">
        <w:rPr>
          <w:lang w:val="en-US"/>
        </w:rPr>
        <w:t xml:space="preserve"> </w:t>
      </w:r>
      <w:proofErr w:type="spellStart"/>
      <w:r w:rsidR="00602EB5" w:rsidRPr="00ED520C">
        <w:rPr>
          <w:lang w:val="en-US"/>
        </w:rPr>
        <w:t>t</w:t>
      </w:r>
      <w:r>
        <w:rPr>
          <w:lang w:val="en-US"/>
        </w:rPr>
        <w:t>а</w:t>
      </w:r>
      <w:r w:rsidR="00602EB5" w:rsidRPr="00ED520C">
        <w:rPr>
          <w:lang w:val="en-US"/>
        </w:rPr>
        <w:t>lk</w:t>
      </w:r>
      <w:proofErr w:type="spellEnd"/>
      <w:r w:rsidR="00602EB5" w:rsidRPr="00ED520C">
        <w:rPr>
          <w:lang w:val="en-US"/>
        </w:rPr>
        <w:t xml:space="preserve"> </w:t>
      </w:r>
      <w:proofErr w:type="spellStart"/>
      <w:r>
        <w:rPr>
          <w:lang w:val="en-US"/>
        </w:rPr>
        <w:t>а</w:t>
      </w:r>
      <w:r w:rsidR="00602EB5" w:rsidRPr="00ED520C">
        <w:rPr>
          <w:lang w:val="en-US"/>
        </w:rPr>
        <w:t>bout</w:t>
      </w:r>
      <w:proofErr w:type="spellEnd"/>
      <w:r w:rsidR="00602EB5" w:rsidRPr="00ED520C">
        <w:rPr>
          <w:lang w:val="en-US"/>
        </w:rPr>
        <w:t xml:space="preserve"> their use in the </w:t>
      </w:r>
      <w:proofErr w:type="spellStart"/>
      <w:r w:rsidR="00602EB5" w:rsidRPr="00ED520C">
        <w:rPr>
          <w:lang w:val="en-US"/>
        </w:rPr>
        <w:t>educ</w:t>
      </w:r>
      <w:r>
        <w:rPr>
          <w:lang w:val="en-US"/>
        </w:rPr>
        <w:t>а</w:t>
      </w:r>
      <w:r w:rsidR="00602EB5" w:rsidRPr="00ED520C">
        <w:rPr>
          <w:lang w:val="en-US"/>
        </w:rPr>
        <w:t>tion</w:t>
      </w:r>
      <w:r>
        <w:rPr>
          <w:lang w:val="en-US"/>
        </w:rPr>
        <w:t>а</w:t>
      </w:r>
      <w:r w:rsidR="00602EB5" w:rsidRPr="00ED520C">
        <w:rPr>
          <w:lang w:val="en-US"/>
        </w:rPr>
        <w:t>l</w:t>
      </w:r>
      <w:proofErr w:type="spellEnd"/>
      <w:r w:rsidR="00602EB5" w:rsidRPr="00ED520C">
        <w:rPr>
          <w:lang w:val="en-US"/>
        </w:rPr>
        <w:t xml:space="preserve"> process in </w:t>
      </w:r>
      <w:proofErr w:type="spellStart"/>
      <w:r>
        <w:rPr>
          <w:lang w:val="en-US"/>
        </w:rPr>
        <w:t>а</w:t>
      </w:r>
      <w:r w:rsidR="00602EB5" w:rsidRPr="00ED520C">
        <w:rPr>
          <w:lang w:val="en-US"/>
        </w:rPr>
        <w:t>ddition</w:t>
      </w:r>
      <w:r>
        <w:rPr>
          <w:lang w:val="en-US"/>
        </w:rPr>
        <w:t>а</w:t>
      </w:r>
      <w:r w:rsidR="00602EB5" w:rsidRPr="00ED520C">
        <w:rPr>
          <w:lang w:val="en-US"/>
        </w:rPr>
        <w:t>l</w:t>
      </w:r>
      <w:proofErr w:type="spellEnd"/>
      <w:r w:rsidR="00602EB5" w:rsidRPr="00ED520C">
        <w:rPr>
          <w:lang w:val="en-US"/>
        </w:rPr>
        <w:t xml:space="preserve"> </w:t>
      </w:r>
      <w:proofErr w:type="spellStart"/>
      <w:r w:rsidR="00602EB5" w:rsidRPr="00ED520C">
        <w:rPr>
          <w:lang w:val="en-US"/>
        </w:rPr>
        <w:t>educ</w:t>
      </w:r>
      <w:r>
        <w:rPr>
          <w:lang w:val="en-US"/>
        </w:rPr>
        <w:t>а</w:t>
      </w:r>
      <w:r w:rsidR="00602EB5" w:rsidRPr="00ED520C">
        <w:rPr>
          <w:lang w:val="en-US"/>
        </w:rPr>
        <w:t>tion</w:t>
      </w:r>
      <w:proofErr w:type="spellEnd"/>
      <w:r w:rsidR="00602EB5" w:rsidRPr="00ED520C">
        <w:rPr>
          <w:lang w:val="en-US"/>
        </w:rPr>
        <w:t xml:space="preserve">. The </w:t>
      </w:r>
      <w:proofErr w:type="spellStart"/>
      <w:r>
        <w:rPr>
          <w:lang w:val="en-US"/>
        </w:rPr>
        <w:t>а</w:t>
      </w:r>
      <w:r w:rsidR="00602EB5" w:rsidRPr="00ED520C">
        <w:rPr>
          <w:lang w:val="en-US"/>
        </w:rPr>
        <w:t>uthors</w:t>
      </w:r>
      <w:proofErr w:type="spellEnd"/>
      <w:r w:rsidR="00602EB5" w:rsidRPr="00ED520C">
        <w:rPr>
          <w:lang w:val="en-US"/>
        </w:rPr>
        <w:t xml:space="preserve"> show </w:t>
      </w:r>
      <w:proofErr w:type="spellStart"/>
      <w:r w:rsidR="00602EB5" w:rsidRPr="00ED520C">
        <w:rPr>
          <w:lang w:val="en-US"/>
        </w:rPr>
        <w:t>th</w:t>
      </w:r>
      <w:r>
        <w:rPr>
          <w:lang w:val="en-US"/>
        </w:rPr>
        <w:t>а</w:t>
      </w:r>
      <w:r w:rsidR="00602EB5" w:rsidRPr="00ED520C">
        <w:rPr>
          <w:lang w:val="en-US"/>
        </w:rPr>
        <w:t>t</w:t>
      </w:r>
      <w:proofErr w:type="spellEnd"/>
      <w:r w:rsidR="00602EB5" w:rsidRPr="00ED520C">
        <w:rPr>
          <w:lang w:val="en-US"/>
        </w:rPr>
        <w:t xml:space="preserve"> it is difficult to provide </w:t>
      </w:r>
      <w:proofErr w:type="spellStart"/>
      <w:r>
        <w:rPr>
          <w:lang w:val="en-US"/>
        </w:rPr>
        <w:t>а</w:t>
      </w:r>
      <w:r w:rsidR="00602EB5" w:rsidRPr="00ED520C">
        <w:rPr>
          <w:lang w:val="en-US"/>
        </w:rPr>
        <w:t>n</w:t>
      </w:r>
      <w:proofErr w:type="spellEnd"/>
      <w:r w:rsidR="00602EB5" w:rsidRPr="00ED520C">
        <w:rPr>
          <w:lang w:val="en-US"/>
        </w:rPr>
        <w:t xml:space="preserve"> </w:t>
      </w:r>
      <w:proofErr w:type="spellStart"/>
      <w:r w:rsidR="00602EB5" w:rsidRPr="00ED520C">
        <w:rPr>
          <w:lang w:val="en-US"/>
        </w:rPr>
        <w:t>educ</w:t>
      </w:r>
      <w:r>
        <w:rPr>
          <w:lang w:val="en-US"/>
        </w:rPr>
        <w:t>а</w:t>
      </w:r>
      <w:r w:rsidR="00602EB5" w:rsidRPr="00ED520C">
        <w:rPr>
          <w:lang w:val="en-US"/>
        </w:rPr>
        <w:t>tion</w:t>
      </w:r>
      <w:r>
        <w:rPr>
          <w:lang w:val="en-US"/>
        </w:rPr>
        <w:t>а</w:t>
      </w:r>
      <w:r w:rsidR="00602EB5" w:rsidRPr="00ED520C">
        <w:rPr>
          <w:lang w:val="en-US"/>
        </w:rPr>
        <w:t>l</w:t>
      </w:r>
      <w:proofErr w:type="spellEnd"/>
      <w:r w:rsidR="00602EB5" w:rsidRPr="00ED520C">
        <w:rPr>
          <w:lang w:val="en-US"/>
        </w:rPr>
        <w:t xml:space="preserve"> process without the use of </w:t>
      </w:r>
      <w:proofErr w:type="spellStart"/>
      <w:r w:rsidR="00602EB5" w:rsidRPr="00ED520C">
        <w:rPr>
          <w:lang w:val="en-US"/>
        </w:rPr>
        <w:t>digit</w:t>
      </w:r>
      <w:r>
        <w:rPr>
          <w:lang w:val="en-US"/>
        </w:rPr>
        <w:t>а</w:t>
      </w:r>
      <w:r w:rsidR="00602EB5" w:rsidRPr="00ED520C">
        <w:rPr>
          <w:lang w:val="en-US"/>
        </w:rPr>
        <w:t>l</w:t>
      </w:r>
      <w:proofErr w:type="spellEnd"/>
      <w:r w:rsidR="00602EB5" w:rsidRPr="00ED520C">
        <w:rPr>
          <w:lang w:val="en-US"/>
        </w:rPr>
        <w:t xml:space="preserve"> </w:t>
      </w:r>
      <w:proofErr w:type="spellStart"/>
      <w:r w:rsidR="00602EB5" w:rsidRPr="00ED520C">
        <w:rPr>
          <w:lang w:val="en-US"/>
        </w:rPr>
        <w:t>educ</w:t>
      </w:r>
      <w:r>
        <w:rPr>
          <w:lang w:val="en-US"/>
        </w:rPr>
        <w:t>а</w:t>
      </w:r>
      <w:r w:rsidR="00602EB5" w:rsidRPr="00ED520C">
        <w:rPr>
          <w:lang w:val="en-US"/>
        </w:rPr>
        <w:t>tion</w:t>
      </w:r>
      <w:r>
        <w:rPr>
          <w:lang w:val="en-US"/>
        </w:rPr>
        <w:t>а</w:t>
      </w:r>
      <w:r w:rsidR="00602EB5" w:rsidRPr="00ED520C">
        <w:rPr>
          <w:lang w:val="en-US"/>
        </w:rPr>
        <w:t>l</w:t>
      </w:r>
      <w:proofErr w:type="spellEnd"/>
      <w:r w:rsidR="00602EB5" w:rsidRPr="00ED520C">
        <w:rPr>
          <w:lang w:val="en-US"/>
        </w:rPr>
        <w:t xml:space="preserve"> resources.</w:t>
      </w:r>
    </w:p>
    <w:p w:rsidR="00602EB5" w:rsidRPr="00ED520C" w:rsidRDefault="00602EB5" w:rsidP="004F2EEB">
      <w:pPr>
        <w:pStyle w:val="ad"/>
        <w:ind w:firstLine="0"/>
        <w:rPr>
          <w:lang w:val="en-US"/>
        </w:rPr>
      </w:pPr>
    </w:p>
    <w:p w:rsidR="004F2EEB" w:rsidRPr="00ED520C" w:rsidRDefault="004F2EEB" w:rsidP="000A1C5F">
      <w:pPr>
        <w:pStyle w:val="ac"/>
      </w:pPr>
      <w:r w:rsidRPr="00ED520C">
        <w:t>Ключевые слов</w:t>
      </w:r>
      <w:r w:rsidR="00184D72">
        <w:t>а</w:t>
      </w:r>
      <w:r w:rsidRPr="00ED520C">
        <w:t xml:space="preserve">:  </w:t>
      </w:r>
      <w:r w:rsidR="00A330CA" w:rsidRPr="00ED520C">
        <w:t>цифровые обр</w:t>
      </w:r>
      <w:r w:rsidR="00184D72">
        <w:t>а</w:t>
      </w:r>
      <w:r w:rsidR="00A330CA" w:rsidRPr="00ED520C">
        <w:t>зов</w:t>
      </w:r>
      <w:r w:rsidR="00184D72">
        <w:t>а</w:t>
      </w:r>
      <w:r w:rsidR="00A330CA" w:rsidRPr="00ED520C">
        <w:t>тельные ресурсы</w:t>
      </w:r>
      <w:r w:rsidRPr="00ED520C">
        <w:t>, учебный процесс,</w:t>
      </w:r>
      <w:r w:rsidR="00A330CA" w:rsidRPr="00ED520C">
        <w:t xml:space="preserve"> информ</w:t>
      </w:r>
      <w:r w:rsidR="00184D72">
        <w:t>а</w:t>
      </w:r>
      <w:r w:rsidR="00A330CA" w:rsidRPr="00ED520C">
        <w:t>ционные технологии, информ</w:t>
      </w:r>
      <w:r w:rsidR="00184D72">
        <w:t>а</w:t>
      </w:r>
      <w:r w:rsidR="00A330CA" w:rsidRPr="00ED520C">
        <w:t>ция.</w:t>
      </w:r>
    </w:p>
    <w:p w:rsidR="00A330CA" w:rsidRPr="00ED520C" w:rsidRDefault="00A330CA" w:rsidP="00A330CA">
      <w:pPr>
        <w:pStyle w:val="HTML"/>
        <w:shd w:val="clear" w:color="auto" w:fill="F8F9FA"/>
        <w:spacing w:line="300" w:lineRule="atLeast"/>
        <w:rPr>
          <w:rFonts w:ascii="Times New Roman" w:hAnsi="Times New Roman" w:cs="Times New Roman"/>
        </w:rPr>
      </w:pPr>
    </w:p>
    <w:p w:rsidR="004F2EEB" w:rsidRPr="00184D72" w:rsidRDefault="004F2EEB" w:rsidP="00E650C1">
      <w:pPr>
        <w:pStyle w:val="HTML"/>
        <w:shd w:val="clear" w:color="auto" w:fill="F8F9FA"/>
        <w:rPr>
          <w:rStyle w:val="y2iqfc"/>
          <w:rFonts w:ascii="Times New Roman" w:hAnsi="Times New Roman" w:cs="Times New Roman"/>
          <w:lang w:val="en-US"/>
        </w:rPr>
      </w:pPr>
      <w:r w:rsidRPr="00ED520C">
        <w:rPr>
          <w:rFonts w:ascii="Times New Roman" w:hAnsi="Times New Roman" w:cs="Times New Roman"/>
          <w:lang w:val="en-US"/>
        </w:rPr>
        <w:t xml:space="preserve">Key words: </w:t>
      </w:r>
      <w:r w:rsidR="00A330CA" w:rsidRPr="00B22900">
        <w:rPr>
          <w:rStyle w:val="y2iqfc"/>
          <w:rFonts w:ascii="Times New Roman" w:hAnsi="Times New Roman" w:cs="Times New Roman"/>
          <w:lang w:val="en-US"/>
        </w:rPr>
        <w:t>digit</w:t>
      </w:r>
      <w:r w:rsidR="00184D72">
        <w:rPr>
          <w:rStyle w:val="y2iqfc"/>
          <w:rFonts w:ascii="Times New Roman" w:hAnsi="Times New Roman" w:cs="Times New Roman"/>
        </w:rPr>
        <w:t>а</w:t>
      </w:r>
      <w:r w:rsidR="00A330CA" w:rsidRPr="00B22900">
        <w:rPr>
          <w:rStyle w:val="y2iqfc"/>
          <w:rFonts w:ascii="Times New Roman" w:hAnsi="Times New Roman" w:cs="Times New Roman"/>
          <w:lang w:val="en-US"/>
        </w:rPr>
        <w:t xml:space="preserve">l </w:t>
      </w:r>
      <w:proofErr w:type="spellStart"/>
      <w:r w:rsidR="00A330CA" w:rsidRPr="00B22900">
        <w:rPr>
          <w:rStyle w:val="y2iqfc"/>
          <w:rFonts w:ascii="Times New Roman" w:hAnsi="Times New Roman" w:cs="Times New Roman"/>
          <w:lang w:val="en-US"/>
        </w:rPr>
        <w:t>educ</w:t>
      </w:r>
      <w:proofErr w:type="spellEnd"/>
      <w:r w:rsidR="00184D72">
        <w:rPr>
          <w:rStyle w:val="y2iqfc"/>
          <w:rFonts w:ascii="Times New Roman" w:hAnsi="Times New Roman" w:cs="Times New Roman"/>
        </w:rPr>
        <w:t>а</w:t>
      </w:r>
      <w:proofErr w:type="spellStart"/>
      <w:r w:rsidR="00A330CA" w:rsidRPr="00B22900">
        <w:rPr>
          <w:rStyle w:val="y2iqfc"/>
          <w:rFonts w:ascii="Times New Roman" w:hAnsi="Times New Roman" w:cs="Times New Roman"/>
          <w:lang w:val="en-US"/>
        </w:rPr>
        <w:t>tion</w:t>
      </w:r>
      <w:proofErr w:type="spellEnd"/>
      <w:r w:rsidR="00184D72">
        <w:rPr>
          <w:rStyle w:val="y2iqfc"/>
          <w:rFonts w:ascii="Times New Roman" w:hAnsi="Times New Roman" w:cs="Times New Roman"/>
        </w:rPr>
        <w:t>а</w:t>
      </w:r>
      <w:r w:rsidR="00A330CA" w:rsidRPr="00B22900">
        <w:rPr>
          <w:rStyle w:val="y2iqfc"/>
          <w:rFonts w:ascii="Times New Roman" w:hAnsi="Times New Roman" w:cs="Times New Roman"/>
          <w:lang w:val="en-US"/>
        </w:rPr>
        <w:t xml:space="preserve">l resources, </w:t>
      </w:r>
      <w:proofErr w:type="spellStart"/>
      <w:r w:rsidR="00A330CA" w:rsidRPr="00B22900">
        <w:rPr>
          <w:rStyle w:val="y2iqfc"/>
          <w:rFonts w:ascii="Times New Roman" w:hAnsi="Times New Roman" w:cs="Times New Roman"/>
          <w:lang w:val="en-US"/>
        </w:rPr>
        <w:t>educ</w:t>
      </w:r>
      <w:proofErr w:type="spellEnd"/>
      <w:r w:rsidR="00184D72">
        <w:rPr>
          <w:rStyle w:val="y2iqfc"/>
          <w:rFonts w:ascii="Times New Roman" w:hAnsi="Times New Roman" w:cs="Times New Roman"/>
        </w:rPr>
        <w:t>а</w:t>
      </w:r>
      <w:proofErr w:type="spellStart"/>
      <w:r w:rsidR="00A330CA" w:rsidRPr="00B22900">
        <w:rPr>
          <w:rStyle w:val="y2iqfc"/>
          <w:rFonts w:ascii="Times New Roman" w:hAnsi="Times New Roman" w:cs="Times New Roman"/>
          <w:lang w:val="en-US"/>
        </w:rPr>
        <w:t>tion</w:t>
      </w:r>
      <w:proofErr w:type="spellEnd"/>
      <w:r w:rsidR="00184D72">
        <w:rPr>
          <w:rStyle w:val="y2iqfc"/>
          <w:rFonts w:ascii="Times New Roman" w:hAnsi="Times New Roman" w:cs="Times New Roman"/>
        </w:rPr>
        <w:t>а</w:t>
      </w:r>
      <w:r w:rsidR="00A330CA" w:rsidRPr="00B22900">
        <w:rPr>
          <w:rStyle w:val="y2iqfc"/>
          <w:rFonts w:ascii="Times New Roman" w:hAnsi="Times New Roman" w:cs="Times New Roman"/>
          <w:lang w:val="en-US"/>
        </w:rPr>
        <w:t>l process, inform</w:t>
      </w:r>
      <w:r w:rsidR="00184D72">
        <w:rPr>
          <w:rStyle w:val="y2iqfc"/>
          <w:rFonts w:ascii="Times New Roman" w:hAnsi="Times New Roman" w:cs="Times New Roman"/>
        </w:rPr>
        <w:t>а</w:t>
      </w:r>
      <w:proofErr w:type="spellStart"/>
      <w:r w:rsidR="00A330CA" w:rsidRPr="00B22900">
        <w:rPr>
          <w:rStyle w:val="y2iqfc"/>
          <w:rFonts w:ascii="Times New Roman" w:hAnsi="Times New Roman" w:cs="Times New Roman"/>
          <w:lang w:val="en-US"/>
        </w:rPr>
        <w:t>tion</w:t>
      </w:r>
      <w:proofErr w:type="spellEnd"/>
      <w:r w:rsidR="00A330CA" w:rsidRPr="00B22900">
        <w:rPr>
          <w:rStyle w:val="y2iqfc"/>
          <w:rFonts w:ascii="Times New Roman" w:hAnsi="Times New Roman" w:cs="Times New Roman"/>
          <w:lang w:val="en-US"/>
        </w:rPr>
        <w:t xml:space="preserve"> technology</w:t>
      </w:r>
      <w:r w:rsidR="00A330CA" w:rsidRPr="00ED520C">
        <w:rPr>
          <w:rStyle w:val="y2iqfc"/>
          <w:rFonts w:ascii="Times New Roman" w:hAnsi="Times New Roman" w:cs="Times New Roman"/>
          <w:lang w:val="en-US"/>
        </w:rPr>
        <w:t>,</w:t>
      </w:r>
      <w:r w:rsidR="00A330CA" w:rsidRPr="00B22900">
        <w:rPr>
          <w:rFonts w:ascii="Times New Roman" w:hAnsi="Times New Roman" w:cs="Times New Roman"/>
          <w:lang w:val="en-US"/>
        </w:rPr>
        <w:t xml:space="preserve"> </w:t>
      </w:r>
      <w:r w:rsidR="00A330CA" w:rsidRPr="00B22900">
        <w:rPr>
          <w:rStyle w:val="y2iqfc"/>
          <w:rFonts w:ascii="Times New Roman" w:hAnsi="Times New Roman" w:cs="Times New Roman"/>
          <w:lang w:val="en-US"/>
        </w:rPr>
        <w:t>inform</w:t>
      </w:r>
      <w:r w:rsidR="00184D72">
        <w:rPr>
          <w:rStyle w:val="y2iqfc"/>
          <w:rFonts w:ascii="Times New Roman" w:hAnsi="Times New Roman" w:cs="Times New Roman"/>
        </w:rPr>
        <w:t>а</w:t>
      </w:r>
      <w:proofErr w:type="spellStart"/>
      <w:r w:rsidR="00A330CA" w:rsidRPr="00B22900">
        <w:rPr>
          <w:rStyle w:val="y2iqfc"/>
          <w:rFonts w:ascii="Times New Roman" w:hAnsi="Times New Roman" w:cs="Times New Roman"/>
          <w:lang w:val="en-US"/>
        </w:rPr>
        <w:t>tion</w:t>
      </w:r>
      <w:proofErr w:type="spellEnd"/>
    </w:p>
    <w:p w:rsidR="00184D72" w:rsidRPr="00184D72" w:rsidRDefault="00184D72" w:rsidP="00E650C1">
      <w:pPr>
        <w:pStyle w:val="HTML"/>
        <w:shd w:val="clear" w:color="auto" w:fill="F8F9FA"/>
        <w:rPr>
          <w:rFonts w:ascii="Times New Roman" w:hAnsi="Times New Roman" w:cs="Times New Roman"/>
          <w:color w:val="202124"/>
          <w:lang w:val="en-US"/>
        </w:rPr>
      </w:pPr>
    </w:p>
    <w:p w:rsidR="00D746F5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>Сегодняшний образовательный процесс довольно непросто предположить без учебных электр</w:t>
      </w:r>
      <w:r w:rsidR="00D44A66">
        <w:rPr>
          <w:sz w:val="20"/>
        </w:rPr>
        <w:t>онных</w:t>
      </w:r>
      <w:r w:rsidRPr="00682B8C">
        <w:rPr>
          <w:sz w:val="20"/>
        </w:rPr>
        <w:t xml:space="preserve"> материалов. За последнее время было замече</w:t>
      </w:r>
      <w:r w:rsidR="00906A58">
        <w:rPr>
          <w:sz w:val="20"/>
        </w:rPr>
        <w:t>но довольно большое количество новых</w:t>
      </w:r>
      <w:r w:rsidRPr="00682B8C">
        <w:rPr>
          <w:sz w:val="20"/>
        </w:rPr>
        <w:t xml:space="preserve"> программных средств, как электрические учебные пособия, способы компьютерного моделирования, Интернет-сай</w:t>
      </w:r>
      <w:r w:rsidR="00906A58">
        <w:rPr>
          <w:sz w:val="20"/>
        </w:rPr>
        <w:t xml:space="preserve">ты, тренажеры, </w:t>
      </w:r>
      <w:r w:rsidR="00E650C1" w:rsidRPr="00E650C1">
        <w:rPr>
          <w:sz w:val="20"/>
        </w:rPr>
        <w:t>об</w:t>
      </w:r>
      <w:r w:rsidR="00906A58" w:rsidRPr="00E650C1">
        <w:rPr>
          <w:sz w:val="20"/>
        </w:rPr>
        <w:t>уча</w:t>
      </w:r>
      <w:r w:rsidR="00E650C1">
        <w:rPr>
          <w:sz w:val="20"/>
        </w:rPr>
        <w:t>ю</w:t>
      </w:r>
      <w:r w:rsidR="00906A58" w:rsidRPr="00E650C1">
        <w:rPr>
          <w:sz w:val="20"/>
        </w:rPr>
        <w:t>щие</w:t>
      </w:r>
      <w:r w:rsidR="00906A58">
        <w:rPr>
          <w:sz w:val="20"/>
        </w:rPr>
        <w:t xml:space="preserve"> программы</w:t>
      </w:r>
      <w:r w:rsidRPr="00682B8C">
        <w:rPr>
          <w:sz w:val="20"/>
        </w:rPr>
        <w:t xml:space="preserve"> и иные образовательные ресурсы. Представление инф</w:t>
      </w:r>
      <w:r w:rsidR="00D746F5">
        <w:rPr>
          <w:sz w:val="20"/>
        </w:rPr>
        <w:t>ормации</w:t>
      </w:r>
      <w:r w:rsidRPr="00682B8C">
        <w:rPr>
          <w:sz w:val="20"/>
        </w:rPr>
        <w:t xml:space="preserve"> в цифровом облике </w:t>
      </w:r>
      <w:r w:rsidR="00D746F5">
        <w:rPr>
          <w:sz w:val="20"/>
        </w:rPr>
        <w:t xml:space="preserve">оказывает влияние </w:t>
      </w:r>
      <w:r w:rsidRPr="00682B8C">
        <w:rPr>
          <w:sz w:val="20"/>
        </w:rPr>
        <w:t xml:space="preserve">на студента, </w:t>
      </w:r>
      <w:r w:rsidR="00D746F5">
        <w:rPr>
          <w:sz w:val="20"/>
        </w:rPr>
        <w:t xml:space="preserve">помогает </w:t>
      </w:r>
      <w:r w:rsidRPr="00682B8C">
        <w:rPr>
          <w:sz w:val="20"/>
        </w:rPr>
        <w:t>увеличению внимания к обучению у студента, расширяется его круг познани</w:t>
      </w:r>
      <w:r w:rsidR="00D746F5">
        <w:rPr>
          <w:sz w:val="20"/>
        </w:rPr>
        <w:t xml:space="preserve">й, увеличивается качество </w:t>
      </w:r>
      <w:r w:rsidR="00D746F5">
        <w:rPr>
          <w:sz w:val="20"/>
        </w:rPr>
        <w:lastRenderedPageBreak/>
        <w:t xml:space="preserve">его </w:t>
      </w:r>
      <w:r w:rsidRPr="00682B8C">
        <w:rPr>
          <w:sz w:val="20"/>
        </w:rPr>
        <w:t>учения</w:t>
      </w:r>
      <w:r w:rsidR="00D746F5">
        <w:rPr>
          <w:sz w:val="20"/>
        </w:rPr>
        <w:t>, еще облегчается в</w:t>
      </w:r>
      <w:r w:rsidR="00E650C1">
        <w:rPr>
          <w:sz w:val="20"/>
        </w:rPr>
        <w:t xml:space="preserve"> </w:t>
      </w:r>
      <w:r w:rsidR="00D746F5">
        <w:rPr>
          <w:sz w:val="20"/>
        </w:rPr>
        <w:t>использование обра</w:t>
      </w:r>
      <w:r w:rsidRPr="00682B8C">
        <w:rPr>
          <w:sz w:val="20"/>
        </w:rPr>
        <w:t xml:space="preserve">тной связи </w:t>
      </w:r>
      <w:r w:rsidR="00D746F5">
        <w:rPr>
          <w:sz w:val="20"/>
        </w:rPr>
        <w:t xml:space="preserve">у педагога и ученика. Главная </w:t>
      </w:r>
      <w:r w:rsidRPr="00682B8C">
        <w:rPr>
          <w:sz w:val="20"/>
        </w:rPr>
        <w:t xml:space="preserve"> задач</w:t>
      </w:r>
      <w:r w:rsidR="00D746F5">
        <w:rPr>
          <w:sz w:val="20"/>
        </w:rPr>
        <w:t>а</w:t>
      </w:r>
      <w:r w:rsidRPr="00682B8C">
        <w:rPr>
          <w:sz w:val="20"/>
        </w:rPr>
        <w:t xml:space="preserve"> в современном образовании: </w:t>
      </w:r>
      <w:proofErr w:type="spellStart"/>
      <w:r w:rsidRPr="00682B8C">
        <w:rPr>
          <w:sz w:val="20"/>
        </w:rPr>
        <w:t>невключенность</w:t>
      </w:r>
      <w:proofErr w:type="spellEnd"/>
      <w:r w:rsidRPr="00682B8C">
        <w:rPr>
          <w:sz w:val="20"/>
        </w:rPr>
        <w:t xml:space="preserve"> значимой части учреждений образования в процессы </w:t>
      </w:r>
      <w:proofErr w:type="spellStart"/>
      <w:r w:rsidRPr="00682B8C">
        <w:rPr>
          <w:sz w:val="20"/>
        </w:rPr>
        <w:t>инноваторского</w:t>
      </w:r>
      <w:proofErr w:type="spellEnd"/>
      <w:r w:rsidRPr="00682B8C">
        <w:rPr>
          <w:sz w:val="20"/>
        </w:rPr>
        <w:t xml:space="preserve"> становления, а еще в информационное место общества и довольно маленькое внедрение передовых образовательных технологий и др. </w:t>
      </w:r>
      <w:r w:rsidRPr="00E650C1">
        <w:rPr>
          <w:sz w:val="20"/>
        </w:rPr>
        <w:t xml:space="preserve">Преподавателями, использующими ИКТ, имеющих поверхностные познания </w:t>
      </w:r>
      <w:proofErr w:type="gramStart"/>
      <w:r w:rsidRPr="00E650C1">
        <w:rPr>
          <w:sz w:val="20"/>
        </w:rPr>
        <w:t>об</w:t>
      </w:r>
      <w:proofErr w:type="gramEnd"/>
      <w:r w:rsidRPr="00E650C1">
        <w:rPr>
          <w:sz w:val="20"/>
        </w:rPr>
        <w:t xml:space="preserve"> ресурсах и информационных разработках, о их способностях и методик использования для увеличения производительности в педагогической работы.</w:t>
      </w:r>
      <w:r w:rsidRPr="00682B8C">
        <w:rPr>
          <w:sz w:val="20"/>
        </w:rPr>
        <w:t xml:space="preserve"> Преподаватель обязан владеть информационно-коммуникативной компетентностью, уметь ориентиров</w:t>
      </w:r>
      <w:r w:rsidR="00D746F5">
        <w:rPr>
          <w:sz w:val="20"/>
        </w:rPr>
        <w:t xml:space="preserve">аться в различных обликах ЦОР, пользоваться </w:t>
      </w:r>
      <w:r w:rsidRPr="00682B8C">
        <w:rPr>
          <w:sz w:val="20"/>
        </w:rPr>
        <w:t xml:space="preserve">цифровыми </w:t>
      </w:r>
      <w:r w:rsidR="00D746F5">
        <w:rPr>
          <w:sz w:val="20"/>
        </w:rPr>
        <w:t>образовательными ресурсами для решения</w:t>
      </w:r>
      <w:r w:rsidRPr="00682B8C">
        <w:rPr>
          <w:sz w:val="20"/>
        </w:rPr>
        <w:t xml:space="preserve"> всевозможных педагогических задач, дабы уметь создавать эту профессионализм у ребят</w:t>
      </w:r>
      <w:r w:rsidR="00FF752C">
        <w:rPr>
          <w:sz w:val="20"/>
        </w:rPr>
        <w:t xml:space="preserve"> </w:t>
      </w:r>
      <w:r w:rsidR="00FF752C" w:rsidRPr="00FF752C">
        <w:rPr>
          <w:sz w:val="20"/>
        </w:rPr>
        <w:t>[1].</w:t>
      </w:r>
      <w:r w:rsidRPr="00682B8C">
        <w:rPr>
          <w:sz w:val="20"/>
        </w:rPr>
        <w:t xml:space="preserve"> </w:t>
      </w:r>
    </w:p>
    <w:p w:rsidR="00D746F5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 xml:space="preserve">Для </w:t>
      </w:r>
      <w:r w:rsidR="00D746F5">
        <w:rPr>
          <w:sz w:val="20"/>
        </w:rPr>
        <w:t xml:space="preserve">устранения </w:t>
      </w:r>
      <w:r w:rsidRPr="00682B8C">
        <w:rPr>
          <w:sz w:val="20"/>
        </w:rPr>
        <w:t xml:space="preserve">данной трудности были установлены </w:t>
      </w:r>
      <w:r w:rsidR="00D746F5">
        <w:rPr>
          <w:sz w:val="20"/>
        </w:rPr>
        <w:t>задач</w:t>
      </w:r>
      <w:r w:rsidRPr="00682B8C">
        <w:rPr>
          <w:sz w:val="20"/>
        </w:rPr>
        <w:t xml:space="preserve">и: </w:t>
      </w:r>
    </w:p>
    <w:p w:rsidR="00D746F5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 xml:space="preserve">1. Дать понятие «Цифровой образовательный ресурс»; </w:t>
      </w:r>
    </w:p>
    <w:p w:rsidR="00D746F5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 xml:space="preserve">2. Познакомится с систематизацией цифровых образовательных ресурсов; </w:t>
      </w:r>
    </w:p>
    <w:p w:rsidR="00D746F5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>3. Узнать о способностях циф</w:t>
      </w:r>
      <w:r w:rsidR="00E650C1">
        <w:rPr>
          <w:sz w:val="20"/>
        </w:rPr>
        <w:t>ровых образовательных ресурсов.</w:t>
      </w:r>
    </w:p>
    <w:p w:rsidR="00D746F5" w:rsidRDefault="00682B8C" w:rsidP="00B22900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>Цифровой образовате</w:t>
      </w:r>
      <w:r w:rsidR="00D746F5">
        <w:rPr>
          <w:sz w:val="20"/>
        </w:rPr>
        <w:t>льный ресурс (ЦОР) - некоторый</w:t>
      </w:r>
      <w:r w:rsidRPr="00682B8C">
        <w:rPr>
          <w:sz w:val="20"/>
        </w:rPr>
        <w:t xml:space="preserve"> объект, предназначенный для образовательных целей и представленный в цифровой, электрической, «компьютерной» форме. </w:t>
      </w:r>
    </w:p>
    <w:p w:rsidR="00D746F5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>Внедрение ЦОР в обучении разрешает расширить спос</w:t>
      </w:r>
      <w:r w:rsidR="00D746F5">
        <w:rPr>
          <w:sz w:val="20"/>
        </w:rPr>
        <w:t xml:space="preserve">обности урока, </w:t>
      </w:r>
      <w:proofErr w:type="gramStart"/>
      <w:r w:rsidR="00D746F5">
        <w:rPr>
          <w:sz w:val="20"/>
        </w:rPr>
        <w:t>при</w:t>
      </w:r>
      <w:proofErr w:type="gramEnd"/>
      <w:r w:rsidR="00D746F5">
        <w:rPr>
          <w:sz w:val="20"/>
        </w:rPr>
        <w:t xml:space="preserve"> данном еще </w:t>
      </w:r>
      <w:r w:rsidRPr="00682B8C">
        <w:rPr>
          <w:sz w:val="20"/>
        </w:rPr>
        <w:t xml:space="preserve">повысить его эффективность. Выставленные в цифровом облике учебные материалы выделяют вероятность применить их без затруднений на всевозможных шагах урока, и </w:t>
      </w:r>
      <w:r w:rsidR="00D746F5">
        <w:rPr>
          <w:sz w:val="20"/>
        </w:rPr>
        <w:t>добиться поставленных целей</w:t>
      </w:r>
    </w:p>
    <w:p w:rsidR="00D746F5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>• этап актуализации познаний –</w:t>
      </w:r>
      <w:r w:rsidR="00D746F5">
        <w:rPr>
          <w:sz w:val="20"/>
        </w:rPr>
        <w:t xml:space="preserve"> э</w:t>
      </w:r>
      <w:r w:rsidRPr="00682B8C">
        <w:rPr>
          <w:sz w:val="20"/>
        </w:rPr>
        <w:t>лектр</w:t>
      </w:r>
      <w:r w:rsidR="00D746F5">
        <w:rPr>
          <w:sz w:val="20"/>
        </w:rPr>
        <w:t>онные</w:t>
      </w:r>
      <w:r w:rsidRPr="00682B8C">
        <w:rPr>
          <w:sz w:val="20"/>
        </w:rPr>
        <w:t xml:space="preserve"> конструкторы; </w:t>
      </w:r>
    </w:p>
    <w:p w:rsidR="00D746F5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 xml:space="preserve">• этап </w:t>
      </w:r>
      <w:proofErr w:type="gramStart"/>
      <w:r w:rsidRPr="00682B8C">
        <w:rPr>
          <w:sz w:val="20"/>
        </w:rPr>
        <w:t>комментарии</w:t>
      </w:r>
      <w:proofErr w:type="gramEnd"/>
      <w:r w:rsidRPr="00682B8C">
        <w:rPr>
          <w:sz w:val="20"/>
        </w:rPr>
        <w:t xml:space="preserve"> свежего материала – электр</w:t>
      </w:r>
      <w:r w:rsidR="00D746F5">
        <w:rPr>
          <w:sz w:val="20"/>
        </w:rPr>
        <w:t>онные</w:t>
      </w:r>
      <w:r w:rsidRPr="00682B8C">
        <w:rPr>
          <w:sz w:val="20"/>
        </w:rPr>
        <w:t xml:space="preserve"> учебники, энциклопедии, справочники, мультимедийные демонстрации, учебные видеофильмы;</w:t>
      </w:r>
    </w:p>
    <w:p w:rsidR="00D746F5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 xml:space="preserve"> • этап укрепления и улучшения ЗУН – электр</w:t>
      </w:r>
      <w:r w:rsidR="00EF07F2">
        <w:rPr>
          <w:sz w:val="20"/>
        </w:rPr>
        <w:t>онные</w:t>
      </w:r>
      <w:r w:rsidRPr="00682B8C">
        <w:rPr>
          <w:sz w:val="20"/>
        </w:rPr>
        <w:t xml:space="preserve"> исследования, электр</w:t>
      </w:r>
      <w:r w:rsidR="00EF07F2">
        <w:rPr>
          <w:sz w:val="20"/>
        </w:rPr>
        <w:t>онные</w:t>
      </w:r>
      <w:r w:rsidRPr="00682B8C">
        <w:rPr>
          <w:sz w:val="20"/>
        </w:rPr>
        <w:t xml:space="preserve"> тренажёры, учащие среды, мультимедийные презентации;</w:t>
      </w:r>
    </w:p>
    <w:p w:rsidR="00EF07F2" w:rsidRDefault="00682B8C" w:rsidP="00B22900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>• этап контроля и оценки ЗУН – электр</w:t>
      </w:r>
      <w:r w:rsidR="00EF07F2">
        <w:rPr>
          <w:sz w:val="20"/>
        </w:rPr>
        <w:t xml:space="preserve">онные </w:t>
      </w:r>
      <w:r w:rsidRPr="00682B8C">
        <w:rPr>
          <w:sz w:val="20"/>
        </w:rPr>
        <w:t xml:space="preserve">исследования, кроссворды. ЦОРы могут помочь показать </w:t>
      </w:r>
      <w:r w:rsidRPr="00682B8C">
        <w:rPr>
          <w:sz w:val="20"/>
        </w:rPr>
        <w:lastRenderedPageBreak/>
        <w:t xml:space="preserve">появление в динамике, передать учебную информацию определенными порциями, выполняя функции источника и меры, еще инициируют познавательные интересы студентов, дают возможность проводить и самоконтроль итогов изучения. </w:t>
      </w:r>
    </w:p>
    <w:p w:rsidR="00EF07F2" w:rsidRDefault="00682B8C" w:rsidP="00B22900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 xml:space="preserve">Задача ЦОР – закрепление интеллектуальных возможностей студентов в информационном обществе и увеличение свойства изучения на всех ступенях образовательной системы. </w:t>
      </w:r>
      <w:proofErr w:type="gramStart"/>
      <w:r w:rsidR="00EF07F2">
        <w:rPr>
          <w:sz w:val="20"/>
        </w:rPr>
        <w:t>Обратимся к определению</w:t>
      </w:r>
      <w:r w:rsidRPr="00682B8C">
        <w:rPr>
          <w:sz w:val="20"/>
        </w:rPr>
        <w:t xml:space="preserve">, которое даёт </w:t>
      </w:r>
      <w:proofErr w:type="spellStart"/>
      <w:r w:rsidRPr="00682B8C">
        <w:rPr>
          <w:sz w:val="20"/>
        </w:rPr>
        <w:t>Босова</w:t>
      </w:r>
      <w:proofErr w:type="spellEnd"/>
      <w:r w:rsidRPr="00682B8C">
        <w:rPr>
          <w:sz w:val="20"/>
        </w:rPr>
        <w:t xml:space="preserve"> Л.Л. « ... ЦОР – нужные для организации учебного процесса и выставленные в </w:t>
      </w:r>
      <w:r w:rsidR="00EF07F2">
        <w:rPr>
          <w:sz w:val="20"/>
        </w:rPr>
        <w:t>ц</w:t>
      </w:r>
      <w:r w:rsidR="00E650C1">
        <w:rPr>
          <w:sz w:val="20"/>
        </w:rPr>
        <w:t>ифровой форме ресурсы, а точнее</w:t>
      </w:r>
      <w:r w:rsidRPr="00682B8C">
        <w:rPr>
          <w:sz w:val="20"/>
        </w:rPr>
        <w:t>: фото, видеофрагменты, ста</w:t>
      </w:r>
      <w:r w:rsidR="00EF07F2">
        <w:rPr>
          <w:sz w:val="20"/>
        </w:rPr>
        <w:t xml:space="preserve">тические и динамические модели, </w:t>
      </w:r>
      <w:r w:rsidRPr="00682B8C">
        <w:rPr>
          <w:sz w:val="20"/>
        </w:rPr>
        <w:t>ролевые игры, объекты виртуальной действительности и интерактивного моделирования, картографические материалы, звукозаписи, символьные объекты и деловая графика, текстовые бумаги и другие учебные материалы, отобранные в согласовании с содержанием определенного учебника, «привязанные» к поурочному</w:t>
      </w:r>
      <w:proofErr w:type="gramEnd"/>
      <w:r w:rsidRPr="00682B8C">
        <w:rPr>
          <w:sz w:val="20"/>
        </w:rPr>
        <w:t xml:space="preserve"> планированию и </w:t>
      </w:r>
      <w:proofErr w:type="gramStart"/>
      <w:r w:rsidRPr="00682B8C">
        <w:rPr>
          <w:sz w:val="20"/>
        </w:rPr>
        <w:t>снабженные</w:t>
      </w:r>
      <w:proofErr w:type="gramEnd"/>
      <w:r w:rsidRPr="00682B8C">
        <w:rPr>
          <w:sz w:val="20"/>
        </w:rPr>
        <w:t xml:space="preserve"> важными методическими рекомендациями»</w:t>
      </w:r>
      <w:r w:rsidR="00FF752C" w:rsidRPr="00FF752C">
        <w:rPr>
          <w:sz w:val="20"/>
        </w:rPr>
        <w:t xml:space="preserve"> [2]</w:t>
      </w:r>
      <w:r w:rsidRPr="00682B8C">
        <w:rPr>
          <w:sz w:val="20"/>
        </w:rPr>
        <w:t xml:space="preserve">. И это определение самое четкое на этот момент. </w:t>
      </w:r>
    </w:p>
    <w:p w:rsidR="00EF07F2" w:rsidRDefault="00EF07F2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>
        <w:rPr>
          <w:sz w:val="20"/>
        </w:rPr>
        <w:t xml:space="preserve">Стоит отметить задачи </w:t>
      </w:r>
      <w:r w:rsidR="00682B8C" w:rsidRPr="00682B8C">
        <w:rPr>
          <w:sz w:val="20"/>
        </w:rPr>
        <w:t>применения ЦОР:</w:t>
      </w:r>
    </w:p>
    <w:p w:rsidR="00EF07F2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 xml:space="preserve"> 1) </w:t>
      </w:r>
      <w:r w:rsidR="00EF07F2">
        <w:rPr>
          <w:sz w:val="20"/>
        </w:rPr>
        <w:t>Помощь</w:t>
      </w:r>
      <w:r w:rsidRPr="00682B8C">
        <w:rPr>
          <w:sz w:val="20"/>
        </w:rPr>
        <w:t xml:space="preserve"> учителю при подготовке к уроку: </w:t>
      </w:r>
    </w:p>
    <w:p w:rsidR="00EF07F2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>• компоновка и моделирование урока из отдельных цифровых объектов;</w:t>
      </w:r>
    </w:p>
    <w:p w:rsidR="00EF07F2" w:rsidRDefault="00EF07F2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>
        <w:rPr>
          <w:sz w:val="20"/>
        </w:rPr>
        <w:t xml:space="preserve"> • большая</w:t>
      </w:r>
      <w:r w:rsidR="00682B8C" w:rsidRPr="00682B8C">
        <w:rPr>
          <w:sz w:val="20"/>
        </w:rPr>
        <w:t xml:space="preserve"> численность добавочной и справочной инф</w:t>
      </w:r>
      <w:r>
        <w:rPr>
          <w:sz w:val="20"/>
        </w:rPr>
        <w:t xml:space="preserve">ормации </w:t>
      </w:r>
      <w:r w:rsidR="00682B8C" w:rsidRPr="00682B8C">
        <w:rPr>
          <w:sz w:val="20"/>
        </w:rPr>
        <w:t xml:space="preserve"> – для углубления познаний о предмете; </w:t>
      </w:r>
    </w:p>
    <w:p w:rsidR="00EF07F2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 xml:space="preserve">• эффективный </w:t>
      </w:r>
      <w:r w:rsidR="00EF07F2">
        <w:rPr>
          <w:sz w:val="20"/>
        </w:rPr>
        <w:t xml:space="preserve">способ для нахождения информации </w:t>
      </w:r>
      <w:r w:rsidRPr="00682B8C">
        <w:rPr>
          <w:sz w:val="20"/>
        </w:rPr>
        <w:t>в наборе цифровых образовательных ресурсов;</w:t>
      </w:r>
    </w:p>
    <w:p w:rsidR="00EF07F2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 xml:space="preserve"> • подготовка контрольных и самостоятельных (возможно, по вариантам); </w:t>
      </w:r>
    </w:p>
    <w:p w:rsidR="00EF07F2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 xml:space="preserve">• подготовка </w:t>
      </w:r>
      <w:proofErr w:type="spellStart"/>
      <w:r w:rsidRPr="00682B8C">
        <w:rPr>
          <w:sz w:val="20"/>
        </w:rPr>
        <w:t>креативных</w:t>
      </w:r>
      <w:proofErr w:type="spellEnd"/>
      <w:r w:rsidRPr="00682B8C">
        <w:rPr>
          <w:sz w:val="20"/>
        </w:rPr>
        <w:t xml:space="preserve"> заданий;</w:t>
      </w:r>
    </w:p>
    <w:p w:rsidR="00EF07F2" w:rsidRDefault="00EF07F2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>
        <w:rPr>
          <w:sz w:val="20"/>
        </w:rPr>
        <w:t xml:space="preserve"> • подготовка поурочных планов</w:t>
      </w:r>
      <w:r w:rsidR="00682B8C" w:rsidRPr="00682B8C">
        <w:rPr>
          <w:sz w:val="20"/>
        </w:rPr>
        <w:t xml:space="preserve">, связанных с цифровыми объектами; </w:t>
      </w:r>
    </w:p>
    <w:p w:rsidR="00EF07F2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>• обмен итогами работы с другими учителями</w:t>
      </w:r>
      <w:r w:rsidR="00E650C1">
        <w:rPr>
          <w:sz w:val="20"/>
        </w:rPr>
        <w:t xml:space="preserve"> </w:t>
      </w:r>
      <w:r w:rsidR="00EF07F2">
        <w:rPr>
          <w:sz w:val="20"/>
        </w:rPr>
        <w:t xml:space="preserve">при помощи </w:t>
      </w:r>
      <w:proofErr w:type="spellStart"/>
      <w:r w:rsidR="00EF07F2">
        <w:rPr>
          <w:sz w:val="20"/>
        </w:rPr>
        <w:t>онлайн-связи</w:t>
      </w:r>
      <w:proofErr w:type="spellEnd"/>
      <w:r w:rsidRPr="00682B8C">
        <w:rPr>
          <w:sz w:val="20"/>
        </w:rPr>
        <w:t xml:space="preserve">. </w:t>
      </w:r>
    </w:p>
    <w:p w:rsidR="00EF07F2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 xml:space="preserve">2) </w:t>
      </w:r>
      <w:r w:rsidR="00EF07F2">
        <w:rPr>
          <w:sz w:val="20"/>
        </w:rPr>
        <w:t xml:space="preserve">Помощь </w:t>
      </w:r>
      <w:r w:rsidRPr="00682B8C">
        <w:rPr>
          <w:sz w:val="20"/>
        </w:rPr>
        <w:t xml:space="preserve">учителю при проведении урока: </w:t>
      </w:r>
    </w:p>
    <w:p w:rsidR="00EF07F2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>• демонстрация пр</w:t>
      </w:r>
      <w:r w:rsidR="003B0264">
        <w:rPr>
          <w:sz w:val="20"/>
        </w:rPr>
        <w:t xml:space="preserve">иготовленных цифровых объектов при помощи </w:t>
      </w:r>
      <w:proofErr w:type="spellStart"/>
      <w:r w:rsidR="003B0264">
        <w:rPr>
          <w:sz w:val="20"/>
        </w:rPr>
        <w:t>мультимедийного</w:t>
      </w:r>
      <w:proofErr w:type="spellEnd"/>
      <w:r w:rsidRPr="00682B8C">
        <w:rPr>
          <w:sz w:val="20"/>
        </w:rPr>
        <w:t xml:space="preserve"> проектор; </w:t>
      </w:r>
    </w:p>
    <w:p w:rsidR="00EF07F2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 xml:space="preserve">• использование виртуальных лабораторий и интерактивных моделей комплекта в режиме передних лабораторных работ; </w:t>
      </w:r>
    </w:p>
    <w:p w:rsidR="00EF07F2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 xml:space="preserve"> компьютерное испытание студентов и поддержка в оценивании знаний; </w:t>
      </w:r>
    </w:p>
    <w:p w:rsidR="00EF07F2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lastRenderedPageBreak/>
        <w:t xml:space="preserve">• индивидуальная исследовательская и творческая работа студентов с цифровыми образовательными ресурсами на уроке. </w:t>
      </w:r>
    </w:p>
    <w:p w:rsidR="00EF07F2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>3) Поддержка ученику при подготовке заданий</w:t>
      </w:r>
      <w:r w:rsidR="003B0264">
        <w:rPr>
          <w:sz w:val="20"/>
        </w:rPr>
        <w:t xml:space="preserve"> заданных на дом</w:t>
      </w:r>
      <w:r w:rsidRPr="00682B8C">
        <w:rPr>
          <w:sz w:val="20"/>
        </w:rPr>
        <w:t>:</w:t>
      </w:r>
    </w:p>
    <w:p w:rsidR="00EF07F2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 xml:space="preserve"> • </w:t>
      </w:r>
      <w:r w:rsidR="003B0264">
        <w:rPr>
          <w:sz w:val="20"/>
        </w:rPr>
        <w:t xml:space="preserve">привлечение </w:t>
      </w:r>
      <w:r w:rsidRPr="00682B8C">
        <w:rPr>
          <w:sz w:val="20"/>
        </w:rPr>
        <w:t xml:space="preserve">внимания у студентов к предмету за счет </w:t>
      </w:r>
      <w:r w:rsidR="003B0264">
        <w:rPr>
          <w:sz w:val="20"/>
        </w:rPr>
        <w:t xml:space="preserve">новизны </w:t>
      </w:r>
      <w:r w:rsidRPr="00682B8C">
        <w:rPr>
          <w:sz w:val="20"/>
        </w:rPr>
        <w:t xml:space="preserve">представления материала; </w:t>
      </w:r>
    </w:p>
    <w:p w:rsidR="00EF07F2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 xml:space="preserve">• автоматизированный самоконтроль студентов в  комфортное </w:t>
      </w:r>
      <w:r w:rsidR="003B0264">
        <w:rPr>
          <w:sz w:val="20"/>
        </w:rPr>
        <w:t xml:space="preserve">для них </w:t>
      </w:r>
      <w:r w:rsidRPr="00682B8C">
        <w:rPr>
          <w:sz w:val="20"/>
        </w:rPr>
        <w:t xml:space="preserve">время; </w:t>
      </w:r>
    </w:p>
    <w:p w:rsidR="00EF07F2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 xml:space="preserve">• большая основа объектов для подготовки концертов, отчетов, рефератов, демонстраций и т.п.; </w:t>
      </w:r>
    </w:p>
    <w:p w:rsidR="00EF07F2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>• возможность операт</w:t>
      </w:r>
      <w:r w:rsidR="003B0264">
        <w:rPr>
          <w:sz w:val="20"/>
        </w:rPr>
        <w:t>ивного получения добавочной информации</w:t>
      </w:r>
      <w:r w:rsidRPr="00682B8C">
        <w:rPr>
          <w:sz w:val="20"/>
        </w:rPr>
        <w:t xml:space="preserve"> энциклопедического характера; </w:t>
      </w:r>
    </w:p>
    <w:p w:rsidR="00EF07F2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 xml:space="preserve">• развитие </w:t>
      </w:r>
      <w:proofErr w:type="spellStart"/>
      <w:r w:rsidRPr="00682B8C">
        <w:rPr>
          <w:sz w:val="20"/>
        </w:rPr>
        <w:t>креативного</w:t>
      </w:r>
      <w:proofErr w:type="spellEnd"/>
      <w:r w:rsidRPr="00682B8C">
        <w:rPr>
          <w:sz w:val="20"/>
        </w:rPr>
        <w:t xml:space="preserve"> потенциала студентов в предметной виртуальной среде; </w:t>
      </w:r>
    </w:p>
    <w:p w:rsidR="00EF07F2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 xml:space="preserve">• помощь обучающемуся в организации исследования предмета в комфортном для него темпе и на </w:t>
      </w:r>
      <w:r w:rsidR="003B0264">
        <w:rPr>
          <w:sz w:val="20"/>
        </w:rPr>
        <w:t xml:space="preserve">его </w:t>
      </w:r>
      <w:r w:rsidRPr="00682B8C">
        <w:rPr>
          <w:sz w:val="20"/>
        </w:rPr>
        <w:t xml:space="preserve">уровне усвоения материала в зависимости от его индивидуальностей восприятия; </w:t>
      </w:r>
    </w:p>
    <w:p w:rsidR="003B0264" w:rsidRDefault="00682B8C" w:rsidP="00B22900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 xml:space="preserve">• приобщение подростков к прогрессивным информационным технологиям, составление необходимости в овладении информационными технологиями и неизменной работе с ними. </w:t>
      </w:r>
    </w:p>
    <w:p w:rsidR="00810804" w:rsidRDefault="00682B8C" w:rsidP="00B22900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 xml:space="preserve"> Цифровой образовательный ресурс, представленный в обл</w:t>
      </w:r>
      <w:r w:rsidR="00E650C1">
        <w:rPr>
          <w:sz w:val="20"/>
        </w:rPr>
        <w:t xml:space="preserve">ике </w:t>
      </w:r>
      <w:proofErr w:type="spellStart"/>
      <w:r w:rsidR="00E650C1">
        <w:rPr>
          <w:sz w:val="20"/>
        </w:rPr>
        <w:t>мультимедийной</w:t>
      </w:r>
      <w:proofErr w:type="spellEnd"/>
      <w:r w:rsidR="00E650C1">
        <w:rPr>
          <w:sz w:val="20"/>
        </w:rPr>
        <w:t xml:space="preserve"> демонстрации, </w:t>
      </w:r>
      <w:r w:rsidRPr="00682B8C">
        <w:rPr>
          <w:sz w:val="20"/>
        </w:rPr>
        <w:t xml:space="preserve">дает </w:t>
      </w:r>
      <w:r w:rsidR="003B0264">
        <w:rPr>
          <w:sz w:val="20"/>
        </w:rPr>
        <w:t xml:space="preserve">большие возможности </w:t>
      </w:r>
      <w:r w:rsidRPr="00682B8C">
        <w:rPr>
          <w:sz w:val="20"/>
        </w:rPr>
        <w:t xml:space="preserve">в проведении урока. С </w:t>
      </w:r>
      <w:proofErr w:type="spellStart"/>
      <w:r w:rsidRPr="00682B8C">
        <w:rPr>
          <w:sz w:val="20"/>
        </w:rPr>
        <w:t>мультимедийной</w:t>
      </w:r>
      <w:proofErr w:type="spellEnd"/>
      <w:r w:rsidRPr="00682B8C">
        <w:rPr>
          <w:sz w:val="20"/>
        </w:rPr>
        <w:t xml:space="preserve"> </w:t>
      </w:r>
      <w:r w:rsidR="003B0264" w:rsidRPr="00682B8C">
        <w:rPr>
          <w:sz w:val="20"/>
        </w:rPr>
        <w:t xml:space="preserve">поддержкой </w:t>
      </w:r>
      <w:r w:rsidRPr="00682B8C">
        <w:rPr>
          <w:sz w:val="20"/>
        </w:rPr>
        <w:t>наставник имеет возможность дать ученикам учебную информацию</w:t>
      </w:r>
      <w:r w:rsidR="003B0264">
        <w:rPr>
          <w:sz w:val="20"/>
        </w:rPr>
        <w:t>, вывести на экран какие-то изображения и др. для их лучшего усвоения</w:t>
      </w:r>
      <w:proofErr w:type="gramStart"/>
      <w:r w:rsidR="003B0264">
        <w:rPr>
          <w:sz w:val="20"/>
        </w:rPr>
        <w:t xml:space="preserve"> .</w:t>
      </w:r>
      <w:proofErr w:type="gramEnd"/>
      <w:r w:rsidR="00810804">
        <w:rPr>
          <w:sz w:val="20"/>
        </w:rPr>
        <w:t xml:space="preserve"> Из-за </w:t>
      </w:r>
      <w:r w:rsidRPr="00682B8C">
        <w:rPr>
          <w:sz w:val="20"/>
        </w:rPr>
        <w:t xml:space="preserve"> собственной выразительности и наглядности, демонстрация считается средством, со</w:t>
      </w:r>
      <w:r w:rsidR="00810804">
        <w:rPr>
          <w:sz w:val="20"/>
        </w:rPr>
        <w:t>действующим наилучшему восприят</w:t>
      </w:r>
      <w:r w:rsidRPr="00682B8C">
        <w:rPr>
          <w:sz w:val="20"/>
        </w:rPr>
        <w:t>ию материала</w:t>
      </w:r>
      <w:r w:rsidR="00FF752C" w:rsidRPr="00FF752C">
        <w:rPr>
          <w:sz w:val="20"/>
        </w:rPr>
        <w:t xml:space="preserve"> [3]</w:t>
      </w:r>
      <w:r w:rsidRPr="00682B8C">
        <w:rPr>
          <w:sz w:val="20"/>
        </w:rPr>
        <w:t xml:space="preserve">. </w:t>
      </w:r>
    </w:p>
    <w:p w:rsidR="00E650C1" w:rsidRDefault="00810804" w:rsidP="00B22900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>
        <w:rPr>
          <w:sz w:val="20"/>
        </w:rPr>
        <w:t>Обрати</w:t>
      </w:r>
      <w:r w:rsidR="00682B8C" w:rsidRPr="00682B8C">
        <w:rPr>
          <w:sz w:val="20"/>
        </w:rPr>
        <w:t>м</w:t>
      </w:r>
      <w:r>
        <w:rPr>
          <w:sz w:val="20"/>
        </w:rPr>
        <w:t xml:space="preserve"> внимание на </w:t>
      </w:r>
      <w:r w:rsidR="00682B8C" w:rsidRPr="00682B8C">
        <w:rPr>
          <w:sz w:val="20"/>
        </w:rPr>
        <w:t xml:space="preserve"> внедрение цифровых образовательных ресурсов на</w:t>
      </w:r>
      <w:r>
        <w:rPr>
          <w:sz w:val="20"/>
        </w:rPr>
        <w:t xml:space="preserve"> основе </w:t>
      </w:r>
      <w:r w:rsidR="00682B8C" w:rsidRPr="00682B8C">
        <w:rPr>
          <w:sz w:val="20"/>
        </w:rPr>
        <w:t xml:space="preserve"> </w:t>
      </w:r>
      <w:r>
        <w:rPr>
          <w:sz w:val="20"/>
        </w:rPr>
        <w:t>исследования темы «Информация и ее виды</w:t>
      </w:r>
      <w:r w:rsidR="00B22900">
        <w:rPr>
          <w:sz w:val="20"/>
        </w:rPr>
        <w:t>».</w:t>
      </w:r>
    </w:p>
    <w:p w:rsidR="00810804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>Задача исследования темы:</w:t>
      </w:r>
    </w:p>
    <w:p w:rsidR="00810804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 xml:space="preserve"> • сформировать у обучающихся стойкие позна</w:t>
      </w:r>
      <w:r w:rsidR="00810804">
        <w:rPr>
          <w:sz w:val="20"/>
        </w:rPr>
        <w:t>ния по правилам техники безопасности</w:t>
      </w:r>
      <w:r w:rsidRPr="00682B8C">
        <w:rPr>
          <w:sz w:val="20"/>
        </w:rPr>
        <w:t xml:space="preserve"> в компьютерном классе; </w:t>
      </w:r>
    </w:p>
    <w:p w:rsidR="00810804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>• дать п</w:t>
      </w:r>
      <w:r w:rsidR="00810804">
        <w:rPr>
          <w:sz w:val="20"/>
        </w:rPr>
        <w:t xml:space="preserve">онятие о методиках передачи информации </w:t>
      </w:r>
    </w:p>
    <w:p w:rsidR="00E650C1" w:rsidRDefault="00682B8C" w:rsidP="00B22900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 xml:space="preserve">• познакомить со способами общения, </w:t>
      </w:r>
      <w:proofErr w:type="gramStart"/>
      <w:r w:rsidRPr="00682B8C">
        <w:rPr>
          <w:sz w:val="20"/>
        </w:rPr>
        <w:t>применяемых</w:t>
      </w:r>
      <w:proofErr w:type="gramEnd"/>
      <w:r w:rsidRPr="00682B8C">
        <w:rPr>
          <w:sz w:val="20"/>
        </w:rPr>
        <w:t xml:space="preserve"> при передаче информации; </w:t>
      </w:r>
    </w:p>
    <w:p w:rsidR="00810804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 xml:space="preserve">В </w:t>
      </w:r>
      <w:r w:rsidR="00810804">
        <w:rPr>
          <w:sz w:val="20"/>
        </w:rPr>
        <w:t xml:space="preserve">соответствии </w:t>
      </w:r>
      <w:r w:rsidRPr="00682B8C">
        <w:rPr>
          <w:sz w:val="20"/>
        </w:rPr>
        <w:t xml:space="preserve">с возрастными особенностями </w:t>
      </w:r>
      <w:r w:rsidR="00810804">
        <w:rPr>
          <w:sz w:val="20"/>
        </w:rPr>
        <w:t xml:space="preserve">учащиеся </w:t>
      </w:r>
      <w:r w:rsidRPr="00682B8C">
        <w:rPr>
          <w:sz w:val="20"/>
        </w:rPr>
        <w:t xml:space="preserve">проще воспринимают визуализированную информацию. </w:t>
      </w:r>
      <w:proofErr w:type="gramStart"/>
      <w:r w:rsidRPr="00682B8C">
        <w:rPr>
          <w:sz w:val="20"/>
        </w:rPr>
        <w:t xml:space="preserve">В </w:t>
      </w:r>
      <w:r w:rsidR="00810804">
        <w:rPr>
          <w:sz w:val="20"/>
        </w:rPr>
        <w:t>следствие</w:t>
      </w:r>
      <w:proofErr w:type="gramEnd"/>
      <w:r w:rsidR="00810804">
        <w:rPr>
          <w:sz w:val="20"/>
        </w:rPr>
        <w:t xml:space="preserve"> этого пользуюсь учебным</w:t>
      </w:r>
      <w:r w:rsidRPr="00682B8C">
        <w:rPr>
          <w:sz w:val="20"/>
        </w:rPr>
        <w:t xml:space="preserve"> видео, а </w:t>
      </w:r>
      <w:r w:rsidR="00810804">
        <w:rPr>
          <w:sz w:val="20"/>
        </w:rPr>
        <w:t xml:space="preserve">в ходе просмотра </w:t>
      </w:r>
      <w:r w:rsidRPr="00682B8C">
        <w:rPr>
          <w:sz w:val="20"/>
        </w:rPr>
        <w:t xml:space="preserve">ещё </w:t>
      </w:r>
      <w:r w:rsidR="00810804">
        <w:rPr>
          <w:sz w:val="20"/>
        </w:rPr>
        <w:lastRenderedPageBreak/>
        <w:t xml:space="preserve">несколько раз </w:t>
      </w:r>
      <w:r w:rsidRPr="00682B8C">
        <w:rPr>
          <w:sz w:val="20"/>
        </w:rPr>
        <w:t xml:space="preserve">акцентирую </w:t>
      </w:r>
      <w:r w:rsidR="00810804">
        <w:rPr>
          <w:sz w:val="20"/>
        </w:rPr>
        <w:t xml:space="preserve">внимание </w:t>
      </w:r>
      <w:r w:rsidRPr="00682B8C">
        <w:rPr>
          <w:sz w:val="20"/>
        </w:rPr>
        <w:t xml:space="preserve"> на кое-каких моментах. (Правила работы за компьютером) </w:t>
      </w:r>
    </w:p>
    <w:p w:rsidR="00E650C1" w:rsidRDefault="00682B8C" w:rsidP="003B0264">
      <w:pPr>
        <w:pStyle w:val="af6"/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682B8C">
        <w:rPr>
          <w:sz w:val="20"/>
        </w:rPr>
        <w:t xml:space="preserve">Дальше для </w:t>
      </w:r>
      <w:r w:rsidR="00810804">
        <w:rPr>
          <w:sz w:val="20"/>
        </w:rPr>
        <w:t xml:space="preserve">изучения </w:t>
      </w:r>
      <w:r w:rsidRPr="00682B8C">
        <w:rPr>
          <w:sz w:val="20"/>
        </w:rPr>
        <w:t xml:space="preserve">материала пользуюсь </w:t>
      </w:r>
      <w:proofErr w:type="spellStart"/>
      <w:r w:rsidRPr="00682B8C">
        <w:rPr>
          <w:sz w:val="20"/>
        </w:rPr>
        <w:t>мультимедийную</w:t>
      </w:r>
      <w:proofErr w:type="spellEnd"/>
      <w:r w:rsidRPr="00682B8C">
        <w:rPr>
          <w:sz w:val="20"/>
        </w:rPr>
        <w:t xml:space="preserve"> презентацию, </w:t>
      </w:r>
      <w:r w:rsidR="00810804">
        <w:rPr>
          <w:sz w:val="20"/>
        </w:rPr>
        <w:t>составленную в программе</w:t>
      </w:r>
      <w:r w:rsidRPr="00682B8C">
        <w:rPr>
          <w:sz w:val="20"/>
        </w:rPr>
        <w:t xml:space="preserve"> Microsoft </w:t>
      </w:r>
      <w:proofErr w:type="spellStart"/>
      <w:r w:rsidRPr="00682B8C">
        <w:rPr>
          <w:sz w:val="20"/>
        </w:rPr>
        <w:t>PowerPoint</w:t>
      </w:r>
      <w:proofErr w:type="spellEnd"/>
      <w:r w:rsidRPr="00682B8C">
        <w:rPr>
          <w:sz w:val="20"/>
        </w:rPr>
        <w:t xml:space="preserve"> (Презентация) </w:t>
      </w:r>
    </w:p>
    <w:p w:rsidR="00810804" w:rsidRDefault="00682B8C" w:rsidP="00B22900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 xml:space="preserve">На </w:t>
      </w:r>
      <w:r w:rsidR="00810804">
        <w:rPr>
          <w:sz w:val="20"/>
        </w:rPr>
        <w:t xml:space="preserve">следующем </w:t>
      </w:r>
      <w:r w:rsidRPr="00682B8C">
        <w:rPr>
          <w:sz w:val="20"/>
        </w:rPr>
        <w:t xml:space="preserve">уроке исследования предоставленной темы для актуализации опорных </w:t>
      </w:r>
      <w:proofErr w:type="gramStart"/>
      <w:r w:rsidRPr="00682B8C">
        <w:rPr>
          <w:sz w:val="20"/>
        </w:rPr>
        <w:t>познаний</w:t>
      </w:r>
      <w:proofErr w:type="gramEnd"/>
      <w:r w:rsidRPr="00682B8C">
        <w:rPr>
          <w:sz w:val="20"/>
        </w:rPr>
        <w:t xml:space="preserve"> возможно применить интерактивный кроссворд, разработанный при поддержке Microsoft </w:t>
      </w:r>
      <w:proofErr w:type="spellStart"/>
      <w:r w:rsidRPr="00682B8C">
        <w:rPr>
          <w:sz w:val="20"/>
        </w:rPr>
        <w:t>Exsel</w:t>
      </w:r>
      <w:proofErr w:type="spellEnd"/>
      <w:r w:rsidRPr="00682B8C">
        <w:rPr>
          <w:sz w:val="20"/>
        </w:rPr>
        <w:t xml:space="preserve"> (Кроссворд) И естественно же обязательной частью всякого урока </w:t>
      </w:r>
      <w:r w:rsidR="00810804">
        <w:rPr>
          <w:sz w:val="20"/>
        </w:rPr>
        <w:t xml:space="preserve">должна быть </w:t>
      </w:r>
      <w:proofErr w:type="spellStart"/>
      <w:r w:rsidRPr="00682B8C">
        <w:rPr>
          <w:sz w:val="20"/>
        </w:rPr>
        <w:t>физминутка</w:t>
      </w:r>
      <w:proofErr w:type="spellEnd"/>
      <w:r w:rsidRPr="00682B8C">
        <w:rPr>
          <w:sz w:val="20"/>
        </w:rPr>
        <w:t>, кот</w:t>
      </w:r>
      <w:r w:rsidR="00810804">
        <w:rPr>
          <w:sz w:val="20"/>
        </w:rPr>
        <w:t>орую также возможно выполнить в привычной для всех форме</w:t>
      </w:r>
      <w:r w:rsidRPr="00682B8C">
        <w:rPr>
          <w:sz w:val="20"/>
        </w:rPr>
        <w:t xml:space="preserve"> (Физминутка)</w:t>
      </w:r>
    </w:p>
    <w:p w:rsidR="008C39D0" w:rsidRDefault="00810804" w:rsidP="00B22900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>
        <w:rPr>
          <w:sz w:val="20"/>
        </w:rPr>
        <w:t xml:space="preserve"> А  в закреплении </w:t>
      </w:r>
      <w:r w:rsidR="00682B8C" w:rsidRPr="00682B8C">
        <w:rPr>
          <w:sz w:val="20"/>
        </w:rPr>
        <w:t>изученного материала и в качестве</w:t>
      </w:r>
      <w:r>
        <w:rPr>
          <w:sz w:val="20"/>
        </w:rPr>
        <w:t xml:space="preserve"> компьютерного практикума могут быть применены работы </w:t>
      </w:r>
      <w:r w:rsidR="00682B8C" w:rsidRPr="00682B8C">
        <w:rPr>
          <w:sz w:val="20"/>
        </w:rPr>
        <w:t xml:space="preserve">, разработанные </w:t>
      </w:r>
      <w:r w:rsidR="008C39D0">
        <w:rPr>
          <w:sz w:val="20"/>
        </w:rPr>
        <w:t xml:space="preserve">в сервисе </w:t>
      </w:r>
      <w:r w:rsidR="00682B8C" w:rsidRPr="00682B8C">
        <w:rPr>
          <w:sz w:val="20"/>
        </w:rPr>
        <w:t>LeаrningАpps.org</w:t>
      </w:r>
      <w:proofErr w:type="gramStart"/>
      <w:r w:rsidR="00682B8C" w:rsidRPr="00682B8C">
        <w:rPr>
          <w:sz w:val="20"/>
        </w:rPr>
        <w:t xml:space="preserve"> П</w:t>
      </w:r>
      <w:proofErr w:type="gramEnd"/>
      <w:r w:rsidR="00682B8C" w:rsidRPr="00682B8C">
        <w:rPr>
          <w:sz w:val="20"/>
        </w:rPr>
        <w:t xml:space="preserve">еред проведением компьютерного практикума </w:t>
      </w:r>
      <w:r w:rsidR="008C39D0">
        <w:rPr>
          <w:sz w:val="20"/>
        </w:rPr>
        <w:t xml:space="preserve">стоит повторно провести инструктаж по ТБ </w:t>
      </w:r>
      <w:r w:rsidR="00682B8C" w:rsidRPr="00682B8C">
        <w:rPr>
          <w:sz w:val="20"/>
        </w:rPr>
        <w:t xml:space="preserve">(Правила работы за компьютером) </w:t>
      </w:r>
    </w:p>
    <w:p w:rsidR="008C39D0" w:rsidRDefault="008C39D0" w:rsidP="00B22900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>
        <w:rPr>
          <w:sz w:val="20"/>
        </w:rPr>
        <w:t>В завершении изучения темы можно проверит</w:t>
      </w:r>
      <w:r w:rsidR="00B22900">
        <w:rPr>
          <w:sz w:val="20"/>
        </w:rPr>
        <w:t>ь знания с помощью тестирования</w:t>
      </w:r>
      <w:r>
        <w:rPr>
          <w:sz w:val="20"/>
        </w:rPr>
        <w:t xml:space="preserve">. В этих целях </w:t>
      </w:r>
      <w:r w:rsidR="00682B8C" w:rsidRPr="00682B8C">
        <w:rPr>
          <w:sz w:val="20"/>
        </w:rPr>
        <w:t xml:space="preserve"> пользуюсь програм</w:t>
      </w:r>
      <w:r>
        <w:rPr>
          <w:sz w:val="20"/>
        </w:rPr>
        <w:t>мой</w:t>
      </w:r>
      <w:r w:rsidR="00682B8C" w:rsidRPr="00682B8C">
        <w:rPr>
          <w:sz w:val="20"/>
        </w:rPr>
        <w:t xml:space="preserve"> Microsoft </w:t>
      </w:r>
      <w:proofErr w:type="spellStart"/>
      <w:r w:rsidR="00682B8C" w:rsidRPr="00682B8C">
        <w:rPr>
          <w:sz w:val="20"/>
        </w:rPr>
        <w:t>PowerPoint</w:t>
      </w:r>
      <w:proofErr w:type="spellEnd"/>
      <w:r w:rsidR="00682B8C" w:rsidRPr="00682B8C">
        <w:rPr>
          <w:sz w:val="20"/>
        </w:rPr>
        <w:t xml:space="preserve"> (Тестирование) </w:t>
      </w:r>
    </w:p>
    <w:p w:rsidR="00E650C1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682B8C">
        <w:rPr>
          <w:sz w:val="20"/>
        </w:rPr>
        <w:t xml:space="preserve">Внедрение ЦОР в учебном процессе - это попытка предложить раз </w:t>
      </w:r>
      <w:proofErr w:type="spellStart"/>
      <w:r w:rsidRPr="00682B8C">
        <w:rPr>
          <w:sz w:val="20"/>
        </w:rPr>
        <w:t>из</w:t>
      </w:r>
      <w:r w:rsidR="008C39D0">
        <w:rPr>
          <w:sz w:val="20"/>
        </w:rPr>
        <w:t>методов</w:t>
      </w:r>
      <w:proofErr w:type="spellEnd"/>
      <w:r w:rsidRPr="00682B8C">
        <w:rPr>
          <w:sz w:val="20"/>
        </w:rPr>
        <w:t xml:space="preserve">, </w:t>
      </w:r>
      <w:proofErr w:type="gramStart"/>
      <w:r w:rsidRPr="00682B8C">
        <w:rPr>
          <w:sz w:val="20"/>
        </w:rPr>
        <w:t>позволяющих</w:t>
      </w:r>
      <w:proofErr w:type="gramEnd"/>
      <w:r w:rsidRPr="00682B8C">
        <w:rPr>
          <w:sz w:val="20"/>
        </w:rPr>
        <w:t xml:space="preserve"> </w:t>
      </w:r>
      <w:proofErr w:type="spellStart"/>
      <w:r w:rsidRPr="00682B8C">
        <w:rPr>
          <w:sz w:val="20"/>
        </w:rPr>
        <w:t>заавтоматизировать</w:t>
      </w:r>
      <w:proofErr w:type="spellEnd"/>
      <w:r w:rsidRPr="00682B8C">
        <w:rPr>
          <w:sz w:val="20"/>
        </w:rPr>
        <w:t xml:space="preserve"> учебный процесс, улучшить его, </w:t>
      </w:r>
      <w:r w:rsidR="008C39D0">
        <w:rPr>
          <w:sz w:val="20"/>
        </w:rPr>
        <w:t xml:space="preserve">привлечь </w:t>
      </w:r>
      <w:r w:rsidRPr="00682B8C">
        <w:rPr>
          <w:sz w:val="20"/>
        </w:rPr>
        <w:t xml:space="preserve">внимание подростков к исследованию предмета, воплотить в жизнь идеи развивающего изучения, увеличить темп урока, прирастить объём самостоятельной работы. ЦОР содействует развитию закономерного мышления, культуры интеллектуального труда, формированию способностей самостоятельной работы студентов, а еще оказывает значительное воздействие на мотивационную сферу учебного процесса, его </w:t>
      </w:r>
      <w:proofErr w:type="spellStart"/>
      <w:r w:rsidRPr="00682B8C">
        <w:rPr>
          <w:sz w:val="20"/>
        </w:rPr>
        <w:t>деятельностную</w:t>
      </w:r>
      <w:proofErr w:type="spellEnd"/>
      <w:r w:rsidRPr="00682B8C">
        <w:rPr>
          <w:sz w:val="20"/>
        </w:rPr>
        <w:t xml:space="preserve"> структуру. На уроке с внедрением ЦОР наставник считается зачинщиком всего урока и консультантом. ЦОР не замещают учителя или же учебник, но коренным образом изменяют нрав педагогической работы. </w:t>
      </w:r>
    </w:p>
    <w:p w:rsidR="00ED520C" w:rsidRPr="00682B8C" w:rsidRDefault="00682B8C" w:rsidP="00E650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sz w:val="8"/>
          <w:szCs w:val="12"/>
        </w:rPr>
      </w:pPr>
      <w:r w:rsidRPr="00682B8C">
        <w:rPr>
          <w:sz w:val="20"/>
        </w:rPr>
        <w:t xml:space="preserve">Вступление ЦОР в учебный процесс расширяет способности педагога, гарантирует его этими способами, которые дают возможность </w:t>
      </w:r>
      <w:r w:rsidR="008C39D0">
        <w:rPr>
          <w:sz w:val="20"/>
        </w:rPr>
        <w:t>решит</w:t>
      </w:r>
      <w:r w:rsidRPr="00682B8C">
        <w:rPr>
          <w:sz w:val="20"/>
        </w:rPr>
        <w:t xml:space="preserve">ь не решавшиеся раньше трудности. Внедрение свежих информационно-коммуникационных технологий в нынешний образовательный </w:t>
      </w:r>
      <w:proofErr w:type="gramStart"/>
      <w:r w:rsidRPr="00682B8C">
        <w:rPr>
          <w:sz w:val="20"/>
        </w:rPr>
        <w:t>процесс</w:t>
      </w:r>
      <w:proofErr w:type="gramEnd"/>
      <w:r w:rsidRPr="00682B8C">
        <w:rPr>
          <w:sz w:val="20"/>
        </w:rPr>
        <w:t xml:space="preserve"> несомненно поможет реализовать больше высококачественную подготовку студентов. Как раз </w:t>
      </w:r>
      <w:proofErr w:type="gramStart"/>
      <w:r w:rsidRPr="00682B8C">
        <w:rPr>
          <w:sz w:val="20"/>
        </w:rPr>
        <w:t>в следствие</w:t>
      </w:r>
      <w:proofErr w:type="gramEnd"/>
      <w:r w:rsidRPr="00682B8C">
        <w:rPr>
          <w:sz w:val="20"/>
        </w:rPr>
        <w:t xml:space="preserve"> этого принципиально уметь делать ЦОР самому учителю</w:t>
      </w:r>
    </w:p>
    <w:p w:rsidR="00314654" w:rsidRPr="00314654" w:rsidRDefault="00314654" w:rsidP="00682B8C">
      <w:pPr>
        <w:pStyle w:val="af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4F2EEB" w:rsidRDefault="004F2EEB" w:rsidP="00795982">
      <w:pPr>
        <w:pStyle w:val="af4"/>
        <w:jc w:val="both"/>
      </w:pPr>
      <w:r>
        <w:lastRenderedPageBreak/>
        <w:t>Литер</w:t>
      </w:r>
      <w:r w:rsidR="00184D72">
        <w:t>а</w:t>
      </w:r>
      <w:r>
        <w:t>тур</w:t>
      </w:r>
      <w:r w:rsidR="00184D72">
        <w:t>а</w:t>
      </w:r>
    </w:p>
    <w:p w:rsidR="00B22900" w:rsidRDefault="00B22900" w:rsidP="00FF752C">
      <w:pPr>
        <w:pStyle w:val="ad"/>
        <w:numPr>
          <w:ilvl w:val="0"/>
          <w:numId w:val="30"/>
        </w:numPr>
        <w:ind w:left="737" w:hanging="340"/>
        <w:rPr>
          <w:noProof/>
        </w:rPr>
      </w:pPr>
      <w:r w:rsidRPr="00B22900">
        <w:rPr>
          <w:shd w:val="clear" w:color="auto" w:fill="FFFFFF"/>
        </w:rPr>
        <w:t>Эффективное использование информационно-коммуникационных технологий, включение цифровых образовательных ресурсов (</w:t>
      </w:r>
      <w:proofErr w:type="spellStart"/>
      <w:r w:rsidRPr="00B22900">
        <w:rPr>
          <w:shd w:val="clear" w:color="auto" w:fill="FFFFFF"/>
        </w:rPr>
        <w:t>цор</w:t>
      </w:r>
      <w:proofErr w:type="spellEnd"/>
      <w:r w:rsidRPr="00B22900">
        <w:rPr>
          <w:shd w:val="clear" w:color="auto" w:fill="FFFFFF"/>
        </w:rPr>
        <w:t xml:space="preserve">) в учебный процесс. </w:t>
      </w:r>
      <w:r w:rsidRPr="00B22900">
        <w:rPr>
          <w:shd w:val="clear" w:color="auto" w:fill="FFFFFF"/>
          <w:lang w:val="en-US"/>
        </w:rPr>
        <w:t>Date</w:t>
      </w:r>
      <w:r w:rsidRPr="00B22900">
        <w:rPr>
          <w:shd w:val="clear" w:color="auto" w:fill="FFFFFF"/>
        </w:rPr>
        <w:t xml:space="preserve"> </w:t>
      </w:r>
      <w:r w:rsidRPr="00B22900">
        <w:rPr>
          <w:shd w:val="clear" w:color="auto" w:fill="FFFFFF"/>
          <w:lang w:val="en-US"/>
        </w:rPr>
        <w:t>Views</w:t>
      </w:r>
      <w:r w:rsidRPr="00B22900">
        <w:rPr>
          <w:shd w:val="clear" w:color="auto" w:fill="FFFFFF"/>
        </w:rPr>
        <w:t xml:space="preserve"> 12.05.2022 </w:t>
      </w:r>
      <w:proofErr w:type="spellStart"/>
      <w:r w:rsidRPr="00B22900">
        <w:rPr>
          <w:shd w:val="clear" w:color="auto" w:fill="FFFFFF"/>
          <w:lang w:val="en-US"/>
        </w:rPr>
        <w:t>planeta</w:t>
      </w:r>
      <w:proofErr w:type="spellEnd"/>
      <w:r w:rsidRPr="00B22900">
        <w:rPr>
          <w:shd w:val="clear" w:color="auto" w:fill="FFFFFF"/>
        </w:rPr>
        <w:t>.</w:t>
      </w:r>
      <w:proofErr w:type="spellStart"/>
      <w:r w:rsidRPr="00B22900">
        <w:rPr>
          <w:shd w:val="clear" w:color="auto" w:fill="FFFFFF"/>
          <w:lang w:val="en-US"/>
        </w:rPr>
        <w:t>tspu</w:t>
      </w:r>
      <w:proofErr w:type="spellEnd"/>
      <w:r w:rsidRPr="00B22900">
        <w:rPr>
          <w:shd w:val="clear" w:color="auto" w:fill="FFFFFF"/>
        </w:rPr>
        <w:t>.</w:t>
      </w:r>
      <w:proofErr w:type="spellStart"/>
      <w:r w:rsidRPr="00B22900">
        <w:rPr>
          <w:shd w:val="clear" w:color="auto" w:fill="FFFFFF"/>
          <w:lang w:val="en-US"/>
        </w:rPr>
        <w:t>ru</w:t>
      </w:r>
      <w:proofErr w:type="spellEnd"/>
      <w:r w:rsidRPr="00B22900">
        <w:rPr>
          <w:shd w:val="clear" w:color="auto" w:fill="FFFFFF"/>
        </w:rPr>
        <w:t>/?</w:t>
      </w:r>
      <w:proofErr w:type="spellStart"/>
      <w:r w:rsidRPr="00B22900">
        <w:rPr>
          <w:shd w:val="clear" w:color="auto" w:fill="FFFFFF"/>
          <w:lang w:val="en-US"/>
        </w:rPr>
        <w:t>ur</w:t>
      </w:r>
      <w:proofErr w:type="spellEnd"/>
      <w:r w:rsidRPr="00B22900">
        <w:rPr>
          <w:shd w:val="clear" w:color="auto" w:fill="FFFFFF"/>
        </w:rPr>
        <w:t>=810&amp;</w:t>
      </w:r>
      <w:proofErr w:type="spellStart"/>
      <w:r w:rsidRPr="00B22900">
        <w:rPr>
          <w:shd w:val="clear" w:color="auto" w:fill="FFFFFF"/>
          <w:lang w:val="en-US"/>
        </w:rPr>
        <w:t>ur</w:t>
      </w:r>
      <w:proofErr w:type="spellEnd"/>
      <w:r w:rsidRPr="00B22900">
        <w:rPr>
          <w:shd w:val="clear" w:color="auto" w:fill="FFFFFF"/>
        </w:rPr>
        <w:t>1=863&amp;</w:t>
      </w:r>
      <w:proofErr w:type="spellStart"/>
      <w:r w:rsidRPr="00B22900">
        <w:rPr>
          <w:shd w:val="clear" w:color="auto" w:fill="FFFFFF"/>
          <w:lang w:val="en-US"/>
        </w:rPr>
        <w:t>ur</w:t>
      </w:r>
      <w:proofErr w:type="spellEnd"/>
      <w:r w:rsidRPr="00B22900">
        <w:rPr>
          <w:shd w:val="clear" w:color="auto" w:fill="FFFFFF"/>
        </w:rPr>
        <w:t>2=942.</w:t>
      </w:r>
    </w:p>
    <w:p w:rsidR="00B22900" w:rsidRDefault="00B22900" w:rsidP="00FF752C">
      <w:pPr>
        <w:pStyle w:val="ad"/>
        <w:numPr>
          <w:ilvl w:val="0"/>
          <w:numId w:val="30"/>
        </w:numPr>
        <w:ind w:left="737" w:hanging="340"/>
        <w:rPr>
          <w:noProof/>
        </w:rPr>
      </w:pPr>
      <w:r w:rsidRPr="00B22900">
        <w:rPr>
          <w:noProof/>
        </w:rPr>
        <w:t>Цифровые образовательные ресурсы на уроках информатики. Date Views 12.05.2022 Цифровые образовательные ресурсы на уроках информатики.</w:t>
      </w:r>
    </w:p>
    <w:p w:rsidR="00B22900" w:rsidRPr="00B22900" w:rsidRDefault="00B22900" w:rsidP="00FF752C">
      <w:pPr>
        <w:pStyle w:val="ad"/>
        <w:numPr>
          <w:ilvl w:val="0"/>
          <w:numId w:val="30"/>
        </w:numPr>
        <w:ind w:left="737" w:hanging="340"/>
        <w:rPr>
          <w:noProof/>
          <w:lang w:val="en-US"/>
        </w:rPr>
      </w:pPr>
      <w:r w:rsidRPr="00B22900">
        <w:rPr>
          <w:noProof/>
        </w:rPr>
        <w:t xml:space="preserve">Реферат «Цифровые образовательные ресурсы (ЦОР)». </w:t>
      </w:r>
      <w:r w:rsidRPr="00B22900">
        <w:rPr>
          <w:noProof/>
          <w:lang w:val="en-US"/>
        </w:rPr>
        <w:t>Date Views 12.05.2022 infourok.ru/referat-cifrovye-obrazovatelnye-resursy-cor-4499977.html.</w:t>
      </w:r>
    </w:p>
    <w:sectPr w:rsidR="00B22900" w:rsidRPr="00B22900" w:rsidSect="00446F68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CCB"/>
    <w:multiLevelType w:val="multilevel"/>
    <w:tmpl w:val="1208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04027E3A"/>
    <w:multiLevelType w:val="multilevel"/>
    <w:tmpl w:val="7E0C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D7360"/>
    <w:multiLevelType w:val="multilevel"/>
    <w:tmpl w:val="FCBE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83AA1"/>
    <w:multiLevelType w:val="multilevel"/>
    <w:tmpl w:val="C534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E7652"/>
    <w:multiLevelType w:val="hybridMultilevel"/>
    <w:tmpl w:val="F9501AF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>
    <w:nsid w:val="257D6746"/>
    <w:multiLevelType w:val="multilevel"/>
    <w:tmpl w:val="4D9E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9D45E2C"/>
    <w:multiLevelType w:val="multilevel"/>
    <w:tmpl w:val="EE00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E35FEA"/>
    <w:multiLevelType w:val="multilevel"/>
    <w:tmpl w:val="C9F6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F905A0"/>
    <w:multiLevelType w:val="multilevel"/>
    <w:tmpl w:val="EE9E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5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>
    <w:nsid w:val="41BB6CDF"/>
    <w:multiLevelType w:val="multilevel"/>
    <w:tmpl w:val="059A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3235CD"/>
    <w:multiLevelType w:val="multilevel"/>
    <w:tmpl w:val="519E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F754BB"/>
    <w:multiLevelType w:val="multilevel"/>
    <w:tmpl w:val="F7CE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1477DD"/>
    <w:multiLevelType w:val="multilevel"/>
    <w:tmpl w:val="5AA2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D91B42"/>
    <w:multiLevelType w:val="multilevel"/>
    <w:tmpl w:val="B134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B4564A"/>
    <w:multiLevelType w:val="hybridMultilevel"/>
    <w:tmpl w:val="50789DD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642A713E"/>
    <w:multiLevelType w:val="multilevel"/>
    <w:tmpl w:val="608A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7A1183"/>
    <w:multiLevelType w:val="multilevel"/>
    <w:tmpl w:val="F138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B50FD6"/>
    <w:multiLevelType w:val="multilevel"/>
    <w:tmpl w:val="7406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7">
    <w:nsid w:val="742A39AA"/>
    <w:multiLevelType w:val="multilevel"/>
    <w:tmpl w:val="D34A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DE16A9"/>
    <w:multiLevelType w:val="multilevel"/>
    <w:tmpl w:val="1EE4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1"/>
  </w:num>
  <w:num w:numId="5">
    <w:abstractNumId w:val="14"/>
  </w:num>
  <w:num w:numId="6">
    <w:abstractNumId w:val="26"/>
  </w:num>
  <w:num w:numId="7">
    <w:abstractNumId w:val="9"/>
  </w:num>
  <w:num w:numId="8">
    <w:abstractNumId w:val="7"/>
  </w:num>
  <w:num w:numId="9">
    <w:abstractNumId w:val="29"/>
  </w:num>
  <w:num w:numId="10">
    <w:abstractNumId w:val="20"/>
  </w:num>
  <w:num w:numId="11">
    <w:abstractNumId w:val="18"/>
  </w:num>
  <w:num w:numId="12">
    <w:abstractNumId w:val="24"/>
  </w:num>
  <w:num w:numId="13">
    <w:abstractNumId w:val="27"/>
  </w:num>
  <w:num w:numId="14">
    <w:abstractNumId w:val="10"/>
  </w:num>
  <w:num w:numId="15">
    <w:abstractNumId w:val="2"/>
  </w:num>
  <w:num w:numId="16">
    <w:abstractNumId w:val="21"/>
  </w:num>
  <w:num w:numId="17">
    <w:abstractNumId w:val="17"/>
  </w:num>
  <w:num w:numId="18">
    <w:abstractNumId w:val="25"/>
  </w:num>
  <w:num w:numId="19">
    <w:abstractNumId w:val="8"/>
  </w:num>
  <w:num w:numId="20">
    <w:abstractNumId w:val="0"/>
  </w:num>
  <w:num w:numId="21">
    <w:abstractNumId w:val="23"/>
  </w:num>
  <w:num w:numId="22">
    <w:abstractNumId w:val="28"/>
  </w:num>
  <w:num w:numId="23">
    <w:abstractNumId w:val="12"/>
  </w:num>
  <w:num w:numId="24">
    <w:abstractNumId w:val="16"/>
  </w:num>
  <w:num w:numId="25">
    <w:abstractNumId w:val="13"/>
  </w:num>
  <w:num w:numId="26">
    <w:abstractNumId w:val="5"/>
  </w:num>
  <w:num w:numId="27">
    <w:abstractNumId w:val="3"/>
  </w:num>
  <w:num w:numId="28">
    <w:abstractNumId w:val="19"/>
  </w:num>
  <w:num w:numId="29">
    <w:abstractNumId w:val="2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stylePaneFormatFilter w:val="3F01"/>
  <w:defaultTabStop w:val="708"/>
  <w:characterSpacingControl w:val="doNotCompress"/>
  <w:compat/>
  <w:rsids>
    <w:rsidRoot w:val="005005AD"/>
    <w:rsid w:val="0000610E"/>
    <w:rsid w:val="00042A7E"/>
    <w:rsid w:val="000636A4"/>
    <w:rsid w:val="0006676E"/>
    <w:rsid w:val="000950AB"/>
    <w:rsid w:val="000A1C5F"/>
    <w:rsid w:val="000B313B"/>
    <w:rsid w:val="000D03D3"/>
    <w:rsid w:val="00107989"/>
    <w:rsid w:val="0012043A"/>
    <w:rsid w:val="00124F64"/>
    <w:rsid w:val="001252D5"/>
    <w:rsid w:val="001255AD"/>
    <w:rsid w:val="0014356B"/>
    <w:rsid w:val="00145783"/>
    <w:rsid w:val="0014718A"/>
    <w:rsid w:val="00152202"/>
    <w:rsid w:val="00152591"/>
    <w:rsid w:val="00157D63"/>
    <w:rsid w:val="00164C8E"/>
    <w:rsid w:val="00167BFB"/>
    <w:rsid w:val="0017325A"/>
    <w:rsid w:val="00184D72"/>
    <w:rsid w:val="00192E5A"/>
    <w:rsid w:val="001A1639"/>
    <w:rsid w:val="001C3721"/>
    <w:rsid w:val="001D0EB7"/>
    <w:rsid w:val="001F29D3"/>
    <w:rsid w:val="00205BB1"/>
    <w:rsid w:val="00210C3E"/>
    <w:rsid w:val="002201B2"/>
    <w:rsid w:val="00220BDE"/>
    <w:rsid w:val="00245FEB"/>
    <w:rsid w:val="00247C9E"/>
    <w:rsid w:val="00252A3F"/>
    <w:rsid w:val="002675CD"/>
    <w:rsid w:val="00277C36"/>
    <w:rsid w:val="00285211"/>
    <w:rsid w:val="00286C7D"/>
    <w:rsid w:val="00296BBA"/>
    <w:rsid w:val="002A3151"/>
    <w:rsid w:val="002A6DF2"/>
    <w:rsid w:val="002B7C4C"/>
    <w:rsid w:val="002D5992"/>
    <w:rsid w:val="00314654"/>
    <w:rsid w:val="00325F3E"/>
    <w:rsid w:val="003312B3"/>
    <w:rsid w:val="0033247D"/>
    <w:rsid w:val="00340D1D"/>
    <w:rsid w:val="003437F1"/>
    <w:rsid w:val="00354742"/>
    <w:rsid w:val="00374850"/>
    <w:rsid w:val="003772C2"/>
    <w:rsid w:val="003A393B"/>
    <w:rsid w:val="003B0264"/>
    <w:rsid w:val="003C4954"/>
    <w:rsid w:val="003D2013"/>
    <w:rsid w:val="003E390D"/>
    <w:rsid w:val="00430319"/>
    <w:rsid w:val="00446F68"/>
    <w:rsid w:val="004606C5"/>
    <w:rsid w:val="00475923"/>
    <w:rsid w:val="004B4C14"/>
    <w:rsid w:val="004B754C"/>
    <w:rsid w:val="004C1147"/>
    <w:rsid w:val="004C56AA"/>
    <w:rsid w:val="004F2EEB"/>
    <w:rsid w:val="005005AD"/>
    <w:rsid w:val="00523801"/>
    <w:rsid w:val="0054498E"/>
    <w:rsid w:val="005851A8"/>
    <w:rsid w:val="00590455"/>
    <w:rsid w:val="005A600D"/>
    <w:rsid w:val="005A7A28"/>
    <w:rsid w:val="005B758F"/>
    <w:rsid w:val="005C36E9"/>
    <w:rsid w:val="005D2E8C"/>
    <w:rsid w:val="005E239B"/>
    <w:rsid w:val="005E23BA"/>
    <w:rsid w:val="006001E5"/>
    <w:rsid w:val="00602EB5"/>
    <w:rsid w:val="006150D0"/>
    <w:rsid w:val="00660F49"/>
    <w:rsid w:val="00664FD7"/>
    <w:rsid w:val="00682736"/>
    <w:rsid w:val="00682B8C"/>
    <w:rsid w:val="006863CA"/>
    <w:rsid w:val="0068696B"/>
    <w:rsid w:val="00691C25"/>
    <w:rsid w:val="006A7D7D"/>
    <w:rsid w:val="006B3451"/>
    <w:rsid w:val="006B41AD"/>
    <w:rsid w:val="006B4C5A"/>
    <w:rsid w:val="006F1E66"/>
    <w:rsid w:val="006F741A"/>
    <w:rsid w:val="00713112"/>
    <w:rsid w:val="00727C69"/>
    <w:rsid w:val="00733182"/>
    <w:rsid w:val="00753CD9"/>
    <w:rsid w:val="00756193"/>
    <w:rsid w:val="00786172"/>
    <w:rsid w:val="00795982"/>
    <w:rsid w:val="007E10F3"/>
    <w:rsid w:val="00810426"/>
    <w:rsid w:val="00810804"/>
    <w:rsid w:val="00813F2D"/>
    <w:rsid w:val="00831735"/>
    <w:rsid w:val="00840603"/>
    <w:rsid w:val="0084679A"/>
    <w:rsid w:val="00867330"/>
    <w:rsid w:val="00885BE1"/>
    <w:rsid w:val="008904DF"/>
    <w:rsid w:val="00893544"/>
    <w:rsid w:val="008A0FBE"/>
    <w:rsid w:val="008C39D0"/>
    <w:rsid w:val="008D6DA0"/>
    <w:rsid w:val="008E6B65"/>
    <w:rsid w:val="008F45BD"/>
    <w:rsid w:val="008F7676"/>
    <w:rsid w:val="00906A58"/>
    <w:rsid w:val="0094547F"/>
    <w:rsid w:val="009507C9"/>
    <w:rsid w:val="00981755"/>
    <w:rsid w:val="00985CA2"/>
    <w:rsid w:val="00987A26"/>
    <w:rsid w:val="009C2312"/>
    <w:rsid w:val="009F7D1B"/>
    <w:rsid w:val="00A0099E"/>
    <w:rsid w:val="00A330CA"/>
    <w:rsid w:val="00A43579"/>
    <w:rsid w:val="00A61558"/>
    <w:rsid w:val="00A71152"/>
    <w:rsid w:val="00A8353E"/>
    <w:rsid w:val="00AA0B44"/>
    <w:rsid w:val="00AA10A0"/>
    <w:rsid w:val="00AB30C0"/>
    <w:rsid w:val="00AB6DA0"/>
    <w:rsid w:val="00AC1EAA"/>
    <w:rsid w:val="00AE1508"/>
    <w:rsid w:val="00B22900"/>
    <w:rsid w:val="00B24CA5"/>
    <w:rsid w:val="00B516F3"/>
    <w:rsid w:val="00B5573E"/>
    <w:rsid w:val="00B70985"/>
    <w:rsid w:val="00B81754"/>
    <w:rsid w:val="00C1784A"/>
    <w:rsid w:val="00C21A9C"/>
    <w:rsid w:val="00C37F5F"/>
    <w:rsid w:val="00C44C6C"/>
    <w:rsid w:val="00C63AAB"/>
    <w:rsid w:val="00C86B25"/>
    <w:rsid w:val="00CD6328"/>
    <w:rsid w:val="00CE154A"/>
    <w:rsid w:val="00CF7B20"/>
    <w:rsid w:val="00D11C5C"/>
    <w:rsid w:val="00D12563"/>
    <w:rsid w:val="00D155CC"/>
    <w:rsid w:val="00D224A6"/>
    <w:rsid w:val="00D316B3"/>
    <w:rsid w:val="00D37E8A"/>
    <w:rsid w:val="00D44A66"/>
    <w:rsid w:val="00D50310"/>
    <w:rsid w:val="00D53586"/>
    <w:rsid w:val="00D5566C"/>
    <w:rsid w:val="00D63CCB"/>
    <w:rsid w:val="00D746F5"/>
    <w:rsid w:val="00DC3EC7"/>
    <w:rsid w:val="00DC7B6C"/>
    <w:rsid w:val="00DF2B01"/>
    <w:rsid w:val="00E10B51"/>
    <w:rsid w:val="00E26FC5"/>
    <w:rsid w:val="00E3637A"/>
    <w:rsid w:val="00E51596"/>
    <w:rsid w:val="00E650C1"/>
    <w:rsid w:val="00E660BD"/>
    <w:rsid w:val="00E669D4"/>
    <w:rsid w:val="00E82FCE"/>
    <w:rsid w:val="00E842FA"/>
    <w:rsid w:val="00EB2E72"/>
    <w:rsid w:val="00EB64AE"/>
    <w:rsid w:val="00EC0A77"/>
    <w:rsid w:val="00EC2506"/>
    <w:rsid w:val="00ED520C"/>
    <w:rsid w:val="00ED656E"/>
    <w:rsid w:val="00EE12D7"/>
    <w:rsid w:val="00EF07F2"/>
    <w:rsid w:val="00EF28C3"/>
    <w:rsid w:val="00EF7972"/>
    <w:rsid w:val="00F058CA"/>
    <w:rsid w:val="00F2201D"/>
    <w:rsid w:val="00F30812"/>
    <w:rsid w:val="00F37110"/>
    <w:rsid w:val="00F412CF"/>
    <w:rsid w:val="00F47442"/>
    <w:rsid w:val="00F67967"/>
    <w:rsid w:val="00F84D19"/>
    <w:rsid w:val="00F97F99"/>
    <w:rsid w:val="00FB370D"/>
    <w:rsid w:val="00FC3BB2"/>
    <w:rsid w:val="00FF69B5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636A4"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basedOn w:val="a3"/>
    <w:link w:val="aa"/>
    <w:rsid w:val="004F2EEB"/>
    <w:rPr>
      <w:lang w:val="ru-RU" w:eastAsia="ru-RU" w:bidi="ar-SA"/>
    </w:rPr>
  </w:style>
  <w:style w:type="paragraph" w:styleId="af6">
    <w:name w:val="Normal (Web)"/>
    <w:basedOn w:val="a2"/>
    <w:uiPriority w:val="99"/>
    <w:unhideWhenUsed/>
    <w:rsid w:val="005D2E8C"/>
    <w:pPr>
      <w:spacing w:before="100" w:beforeAutospacing="1" w:after="100" w:afterAutospacing="1"/>
    </w:pPr>
  </w:style>
  <w:style w:type="paragraph" w:styleId="HTML">
    <w:name w:val="HTML Preformatted"/>
    <w:basedOn w:val="a2"/>
    <w:link w:val="HTML0"/>
    <w:uiPriority w:val="99"/>
    <w:unhideWhenUsed/>
    <w:rsid w:val="00A33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A330CA"/>
    <w:rPr>
      <w:rFonts w:ascii="Courier New" w:hAnsi="Courier New" w:cs="Courier New"/>
    </w:rPr>
  </w:style>
  <w:style w:type="character" w:customStyle="1" w:styleId="y2iqfc">
    <w:name w:val="y2iqfc"/>
    <w:basedOn w:val="a3"/>
    <w:rsid w:val="00A330CA"/>
  </w:style>
  <w:style w:type="paragraph" w:styleId="af7">
    <w:name w:val="Balloon Text"/>
    <w:basedOn w:val="a2"/>
    <w:link w:val="af8"/>
    <w:rsid w:val="00ED520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3"/>
    <w:link w:val="af7"/>
    <w:rsid w:val="00ED5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deynik.03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marusi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.deynik.03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marusik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90;&#1091;&#1076;&#1077;&#1085;&#1090;&#1099;\Downloads\&#1064;&#1072;&#1073;&#1083;&#1086;&#1085;_&#1089;&#1090;&#1072;&#1090;&#110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3D4B-563C-4766-9D92-3CDF6EA0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Шаблон_статьи</Template>
  <TotalTime>181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/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creator>Студенты</dc:creator>
  <cp:lastModifiedBy>Студенты</cp:lastModifiedBy>
  <cp:revision>6</cp:revision>
  <cp:lastPrinted>1601-01-01T00:00:00Z</cp:lastPrinted>
  <dcterms:created xsi:type="dcterms:W3CDTF">2022-05-16T03:55:00Z</dcterms:created>
  <dcterms:modified xsi:type="dcterms:W3CDTF">2022-05-23T02:20:00Z</dcterms:modified>
</cp:coreProperties>
</file>